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FD" w:rsidRDefault="00FA2313" w:rsidP="00E07FF7">
      <w:pPr>
        <w:shd w:val="clear" w:color="auto" w:fill="FFFFFF"/>
        <w:spacing w:after="360" w:line="240" w:lineRule="auto"/>
        <w:jc w:val="center"/>
        <w:outlineLvl w:val="1"/>
        <w:rPr>
          <w:rFonts w:ascii="Arial" w:eastAsia="Times New Roman" w:hAnsi="Arial" w:cs="Arial"/>
          <w:b/>
          <w:caps/>
          <w:color w:val="333333"/>
          <w:spacing w:val="-15"/>
          <w:sz w:val="44"/>
          <w:szCs w:val="44"/>
          <w:lang w:eastAsia="ru-RU"/>
        </w:rPr>
      </w:pPr>
      <w:r w:rsidRPr="001D0427">
        <w:rPr>
          <w:rFonts w:ascii="Arial" w:eastAsia="Times New Roman" w:hAnsi="Arial" w:cs="Arial"/>
          <w:b/>
          <w:caps/>
          <w:color w:val="333333"/>
          <w:spacing w:val="-15"/>
          <w:sz w:val="44"/>
          <w:szCs w:val="44"/>
          <w:lang w:eastAsia="ru-RU"/>
        </w:rPr>
        <w:t>ДОГОВОР УПРАВЛЕНИ</w:t>
      </w:r>
      <w:r w:rsidR="001D0427">
        <w:rPr>
          <w:rFonts w:ascii="Arial" w:eastAsia="Times New Roman" w:hAnsi="Arial" w:cs="Arial"/>
          <w:b/>
          <w:caps/>
          <w:color w:val="333333"/>
          <w:spacing w:val="-15"/>
          <w:sz w:val="44"/>
          <w:szCs w:val="44"/>
          <w:lang w:eastAsia="ru-RU"/>
        </w:rPr>
        <w:t>я</w:t>
      </w:r>
    </w:p>
    <w:p w:rsidR="001A01FD" w:rsidRPr="001A01FD" w:rsidRDefault="007A0D88" w:rsidP="00E07FF7">
      <w:pPr>
        <w:shd w:val="clear" w:color="auto" w:fill="FFFFFF"/>
        <w:spacing w:after="360" w:line="240" w:lineRule="auto"/>
        <w:jc w:val="center"/>
        <w:outlineLvl w:val="1"/>
        <w:rPr>
          <w:rFonts w:ascii="Arial" w:eastAsia="Times New Roman" w:hAnsi="Arial" w:cs="Arial"/>
          <w:b/>
          <w:caps/>
          <w:color w:val="333333"/>
          <w:spacing w:val="-15"/>
          <w:lang w:eastAsia="ru-RU"/>
        </w:rPr>
      </w:pPr>
      <w:r w:rsidRPr="001A01FD">
        <w:rPr>
          <w:rFonts w:ascii="Arial" w:eastAsia="Times New Roman" w:hAnsi="Arial" w:cs="Arial"/>
          <w:b/>
          <w:caps/>
          <w:color w:val="333333"/>
          <w:spacing w:val="-15"/>
          <w:lang w:eastAsia="ru-RU"/>
        </w:rPr>
        <w:t>многоквартирным</w:t>
      </w:r>
      <w:r w:rsidR="001D0427" w:rsidRPr="001A01FD">
        <w:rPr>
          <w:rFonts w:ascii="Arial" w:eastAsia="Times New Roman" w:hAnsi="Arial" w:cs="Arial"/>
          <w:b/>
          <w:caps/>
          <w:color w:val="333333"/>
          <w:spacing w:val="-15"/>
          <w:lang w:eastAsia="ru-RU"/>
        </w:rPr>
        <w:t xml:space="preserve"> </w:t>
      </w:r>
      <w:r w:rsidRPr="001A01FD">
        <w:rPr>
          <w:rFonts w:ascii="Arial" w:eastAsia="Times New Roman" w:hAnsi="Arial" w:cs="Arial"/>
          <w:b/>
          <w:caps/>
          <w:color w:val="333333"/>
          <w:spacing w:val="-15"/>
          <w:lang w:eastAsia="ru-RU"/>
        </w:rPr>
        <w:t xml:space="preserve"> домом</w:t>
      </w:r>
    </w:p>
    <w:p w:rsidR="001A01FD" w:rsidRPr="001A01FD" w:rsidRDefault="007A0D88" w:rsidP="00E07FF7">
      <w:pPr>
        <w:shd w:val="clear" w:color="auto" w:fill="FFFFFF"/>
        <w:spacing w:after="360" w:line="240" w:lineRule="auto"/>
        <w:jc w:val="center"/>
        <w:outlineLvl w:val="1"/>
        <w:rPr>
          <w:rFonts w:ascii="Arial" w:eastAsia="Times New Roman" w:hAnsi="Arial" w:cs="Arial"/>
          <w:b/>
          <w:caps/>
          <w:color w:val="333333"/>
          <w:spacing w:val="-15"/>
          <w:lang w:eastAsia="ru-RU"/>
        </w:rPr>
      </w:pPr>
      <w:r w:rsidRPr="001A01FD">
        <w:rPr>
          <w:rFonts w:ascii="Arial" w:eastAsia="Times New Roman" w:hAnsi="Arial" w:cs="Arial"/>
          <w:b/>
          <w:caps/>
          <w:color w:val="333333"/>
          <w:spacing w:val="-15"/>
          <w:lang w:eastAsia="ru-RU"/>
        </w:rPr>
        <w:t xml:space="preserve">с.СКворцово                                                          </w:t>
      </w:r>
      <w:r w:rsidR="001D0427" w:rsidRPr="001A01FD">
        <w:rPr>
          <w:rFonts w:ascii="Arial" w:eastAsia="Times New Roman" w:hAnsi="Arial" w:cs="Arial"/>
          <w:b/>
          <w:caps/>
          <w:color w:val="333333"/>
          <w:spacing w:val="-15"/>
          <w:lang w:eastAsia="ru-RU"/>
        </w:rPr>
        <w:t xml:space="preserve">                                       </w:t>
      </w:r>
      <w:r w:rsidRPr="001A01FD">
        <w:rPr>
          <w:rFonts w:ascii="Arial" w:eastAsia="Times New Roman" w:hAnsi="Arial" w:cs="Arial"/>
          <w:b/>
          <w:caps/>
          <w:color w:val="333333"/>
          <w:spacing w:val="-15"/>
          <w:lang w:eastAsia="ru-RU"/>
        </w:rPr>
        <w:t xml:space="preserve">   «01» ИЮЛЯ    2015</w:t>
      </w:r>
      <w:r w:rsidR="001D0427" w:rsidRPr="001A01FD">
        <w:rPr>
          <w:rFonts w:ascii="Arial" w:eastAsia="Times New Roman" w:hAnsi="Arial" w:cs="Arial"/>
          <w:b/>
          <w:caps/>
          <w:color w:val="333333"/>
          <w:spacing w:val="-15"/>
          <w:lang w:eastAsia="ru-RU"/>
        </w:rPr>
        <w:t xml:space="preserve"> г.</w:t>
      </w:r>
    </w:p>
    <w:p w:rsidR="0088083F" w:rsidRDefault="007A0D88" w:rsidP="00E07FF7">
      <w:pPr>
        <w:shd w:val="clear" w:color="auto" w:fill="FFFFFF"/>
        <w:spacing w:after="360" w:line="240" w:lineRule="auto"/>
        <w:jc w:val="both"/>
        <w:outlineLvl w:val="1"/>
        <w:rPr>
          <w:rFonts w:ascii="Arial" w:eastAsia="Times New Roman" w:hAnsi="Arial" w:cs="Arial"/>
          <w:color w:val="333333"/>
          <w:shd w:val="clear" w:color="auto" w:fill="FFFFFF"/>
          <w:lang w:eastAsia="ru-RU"/>
        </w:rPr>
      </w:pPr>
      <w:r w:rsidRPr="001A01FD">
        <w:rPr>
          <w:rFonts w:ascii="Arial" w:eastAsia="Times New Roman" w:hAnsi="Arial" w:cs="Arial"/>
          <w:b/>
          <w:caps/>
          <w:color w:val="333333"/>
          <w:spacing w:val="-15"/>
          <w:lang w:eastAsia="ru-RU"/>
        </w:rPr>
        <w:t>мУП ЖКП «сКВОРЦОВО»</w:t>
      </w:r>
      <w:r w:rsidRPr="001A01FD">
        <w:rPr>
          <w:rFonts w:ascii="Arial" w:eastAsia="Times New Roman" w:hAnsi="Arial" w:cs="Arial"/>
          <w:caps/>
          <w:color w:val="333333"/>
          <w:spacing w:val="-15"/>
          <w:lang w:eastAsia="ru-RU"/>
        </w:rPr>
        <w:t xml:space="preserve"> </w:t>
      </w:r>
      <w:r w:rsidRPr="001A01FD">
        <w:rPr>
          <w:rFonts w:ascii="Arial" w:eastAsia="Times New Roman" w:hAnsi="Arial" w:cs="Arial"/>
          <w:color w:val="333333"/>
          <w:shd w:val="clear" w:color="auto" w:fill="FFFFFF"/>
          <w:lang w:eastAsia="ru-RU"/>
        </w:rPr>
        <w:t xml:space="preserve"> в лице  директора </w:t>
      </w:r>
      <w:proofErr w:type="spellStart"/>
      <w:r w:rsidRPr="001A01FD">
        <w:rPr>
          <w:rFonts w:ascii="Arial" w:eastAsia="Times New Roman" w:hAnsi="Arial" w:cs="Arial"/>
          <w:color w:val="333333"/>
          <w:shd w:val="clear" w:color="auto" w:fill="FFFFFF"/>
          <w:lang w:eastAsia="ru-RU"/>
        </w:rPr>
        <w:t>Белоиванова</w:t>
      </w:r>
      <w:proofErr w:type="spellEnd"/>
      <w:r w:rsidRPr="001A01FD">
        <w:rPr>
          <w:rFonts w:ascii="Arial" w:eastAsia="Times New Roman" w:hAnsi="Arial" w:cs="Arial"/>
          <w:color w:val="333333"/>
          <w:shd w:val="clear" w:color="auto" w:fill="FFFFFF"/>
          <w:lang w:eastAsia="ru-RU"/>
        </w:rPr>
        <w:t xml:space="preserve"> Ж.П.,  действующего на основании устава, </w:t>
      </w:r>
      <w:r w:rsidR="00FA2313" w:rsidRPr="001A01FD">
        <w:rPr>
          <w:rFonts w:ascii="Arial" w:eastAsia="Times New Roman" w:hAnsi="Arial" w:cs="Arial"/>
          <w:color w:val="333333"/>
          <w:shd w:val="clear" w:color="auto" w:fill="FFFFFF"/>
          <w:lang w:eastAsia="ru-RU"/>
        </w:rPr>
        <w:t xml:space="preserve"> именуемый в дальнейшем «</w:t>
      </w:r>
      <w:r w:rsidR="00FA2313" w:rsidRPr="001A01FD">
        <w:rPr>
          <w:rFonts w:ascii="Arial" w:eastAsia="Times New Roman" w:hAnsi="Arial" w:cs="Arial"/>
          <w:b/>
          <w:bCs/>
          <w:color w:val="333333"/>
          <w:shd w:val="clear" w:color="auto" w:fill="FFFFFF"/>
          <w:lang w:eastAsia="ru-RU"/>
        </w:rPr>
        <w:t>Управляющая организация</w:t>
      </w:r>
      <w:r w:rsidR="00FA2313" w:rsidRPr="001A01FD">
        <w:rPr>
          <w:rFonts w:ascii="Arial" w:eastAsia="Times New Roman" w:hAnsi="Arial" w:cs="Arial"/>
          <w:color w:val="333333"/>
          <w:shd w:val="clear" w:color="auto" w:fill="FFFFFF"/>
          <w:lang w:eastAsia="ru-RU"/>
        </w:rPr>
        <w:t>», с одной стороны, и</w:t>
      </w:r>
      <w:r w:rsidRPr="001A01FD">
        <w:rPr>
          <w:rFonts w:ascii="Arial" w:eastAsia="Times New Roman" w:hAnsi="Arial" w:cs="Arial"/>
          <w:color w:val="333333"/>
          <w:shd w:val="clear" w:color="auto" w:fill="FFFFFF"/>
          <w:lang w:eastAsia="ru-RU"/>
        </w:rPr>
        <w:t xml:space="preserve"> ______________________________________________</w:t>
      </w:r>
      <w:r w:rsidR="00E60F2D">
        <w:rPr>
          <w:rFonts w:ascii="Arial" w:eastAsia="Times New Roman" w:hAnsi="Arial" w:cs="Arial"/>
          <w:color w:val="333333"/>
          <w:shd w:val="clear" w:color="auto" w:fill="FFFFFF"/>
          <w:lang w:eastAsia="ru-RU"/>
        </w:rPr>
        <w:t> </w:t>
      </w:r>
      <w:r w:rsidR="00FA2313" w:rsidRPr="001A01FD">
        <w:rPr>
          <w:rFonts w:ascii="Arial" w:eastAsia="Times New Roman" w:hAnsi="Arial" w:cs="Arial"/>
          <w:color w:val="333333"/>
          <w:shd w:val="clear" w:color="auto" w:fill="FFFFFF"/>
          <w:lang w:eastAsia="ru-RU"/>
        </w:rPr>
        <w:t>действующего на основании</w:t>
      </w:r>
      <w:r w:rsidRPr="001A01FD">
        <w:rPr>
          <w:rFonts w:ascii="Arial" w:eastAsia="Times New Roman" w:hAnsi="Arial" w:cs="Arial"/>
          <w:color w:val="333333"/>
          <w:shd w:val="clear" w:color="auto" w:fill="FFFFFF"/>
          <w:lang w:eastAsia="ru-RU"/>
        </w:rPr>
        <w:t>_____________________</w:t>
      </w:r>
      <w:proofErr w:type="gramStart"/>
      <w:r w:rsidR="00FA2313" w:rsidRPr="001A01FD">
        <w:rPr>
          <w:rFonts w:ascii="Arial" w:eastAsia="Times New Roman" w:hAnsi="Arial" w:cs="Arial"/>
          <w:color w:val="333333"/>
          <w:shd w:val="clear" w:color="auto" w:fill="FFFFFF"/>
          <w:lang w:eastAsia="ru-RU"/>
        </w:rPr>
        <w:t> ,</w:t>
      </w:r>
      <w:proofErr w:type="gramEnd"/>
      <w:r w:rsidR="00FA2313" w:rsidRPr="001A01FD">
        <w:rPr>
          <w:rFonts w:ascii="Arial" w:eastAsia="Times New Roman" w:hAnsi="Arial" w:cs="Arial"/>
          <w:color w:val="333333"/>
          <w:shd w:val="clear" w:color="auto" w:fill="FFFFFF"/>
          <w:lang w:eastAsia="ru-RU"/>
        </w:rPr>
        <w:t xml:space="preserve"> именуемый в дальнейшем «</w:t>
      </w:r>
      <w:r w:rsidR="00FA2313" w:rsidRPr="001A01FD">
        <w:rPr>
          <w:rFonts w:ascii="Arial" w:eastAsia="Times New Roman" w:hAnsi="Arial" w:cs="Arial"/>
          <w:b/>
          <w:bCs/>
          <w:color w:val="333333"/>
          <w:shd w:val="clear" w:color="auto" w:fill="FFFFFF"/>
          <w:lang w:eastAsia="ru-RU"/>
        </w:rPr>
        <w:t>Собственник</w:t>
      </w:r>
      <w:r w:rsidR="00FA2313" w:rsidRPr="001A01FD">
        <w:rPr>
          <w:rFonts w:ascii="Arial" w:eastAsia="Times New Roman" w:hAnsi="Arial" w:cs="Arial"/>
          <w:color w:val="333333"/>
          <w:shd w:val="clear" w:color="auto" w:fill="FFFFFF"/>
          <w:lang w:eastAsia="ru-RU"/>
        </w:rPr>
        <w:t>», с другой стороны, именуемые в дальнейшем «Стороны», заключили настоящий договор, в дальнейшем «</w:t>
      </w:r>
      <w:r w:rsidR="00FA2313" w:rsidRPr="001A01FD">
        <w:rPr>
          <w:rFonts w:ascii="Arial" w:eastAsia="Times New Roman" w:hAnsi="Arial" w:cs="Arial"/>
          <w:b/>
          <w:bCs/>
          <w:color w:val="333333"/>
          <w:shd w:val="clear" w:color="auto" w:fill="FFFFFF"/>
          <w:lang w:eastAsia="ru-RU"/>
        </w:rPr>
        <w:t>Договор</w:t>
      </w:r>
      <w:r w:rsidR="00FA2313" w:rsidRPr="001A01FD">
        <w:rPr>
          <w:rFonts w:ascii="Arial" w:eastAsia="Times New Roman" w:hAnsi="Arial" w:cs="Arial"/>
          <w:color w:val="333333"/>
          <w:shd w:val="clear" w:color="auto" w:fill="FFFFFF"/>
          <w:lang w:eastAsia="ru-RU"/>
        </w:rPr>
        <w:t>», о нижеследующем:</w:t>
      </w:r>
    </w:p>
    <w:p w:rsidR="001A01FD" w:rsidRPr="00E60F2D" w:rsidRDefault="00FA2313" w:rsidP="00E07FF7">
      <w:pPr>
        <w:shd w:val="clear" w:color="auto" w:fill="FFFFFF"/>
        <w:spacing w:after="0" w:line="240" w:lineRule="auto"/>
        <w:jc w:val="both"/>
        <w:outlineLvl w:val="1"/>
        <w:rPr>
          <w:rFonts w:ascii="Arial" w:eastAsia="Times New Roman" w:hAnsi="Arial" w:cs="Arial"/>
          <w:b/>
          <w:caps/>
          <w:color w:val="333333"/>
          <w:spacing w:val="-15"/>
          <w:lang w:eastAsia="ru-RU"/>
        </w:rPr>
      </w:pPr>
      <w:r w:rsidRPr="00E60F2D">
        <w:rPr>
          <w:rFonts w:ascii="Arial" w:eastAsia="Times New Roman" w:hAnsi="Arial" w:cs="Arial"/>
          <w:b/>
          <w:caps/>
          <w:color w:val="333333"/>
          <w:lang w:eastAsia="ru-RU"/>
        </w:rPr>
        <w:t>1. ПРЕДМЕТ ДОГОВОРА И ОБЩИЕ ПОЛОЖЕНИЯ</w:t>
      </w:r>
    </w:p>
    <w:p w:rsidR="001A01FD" w:rsidRPr="001A01FD" w:rsidRDefault="00FA2313" w:rsidP="00E07FF7">
      <w:pPr>
        <w:shd w:val="clear" w:color="auto" w:fill="FFFFFF"/>
        <w:spacing w:after="0" w:line="240" w:lineRule="auto"/>
        <w:jc w:val="both"/>
        <w:outlineLvl w:val="1"/>
        <w:rPr>
          <w:rFonts w:ascii="Arial" w:eastAsia="Times New Roman" w:hAnsi="Arial" w:cs="Arial"/>
          <w:b/>
          <w:caps/>
          <w:color w:val="333333"/>
          <w:spacing w:val="-15"/>
          <w:lang w:eastAsia="ru-RU"/>
        </w:rPr>
      </w:pPr>
      <w:r w:rsidRPr="001A01FD">
        <w:rPr>
          <w:rFonts w:ascii="Arial" w:eastAsia="Times New Roman" w:hAnsi="Arial" w:cs="Arial"/>
          <w:color w:val="333333"/>
          <w:lang w:eastAsia="ru-RU"/>
        </w:rPr>
        <w:t xml:space="preserve">1.1. </w:t>
      </w:r>
      <w:proofErr w:type="gramStart"/>
      <w:r w:rsidRPr="001A01FD">
        <w:rPr>
          <w:rFonts w:ascii="Arial" w:eastAsia="Times New Roman" w:hAnsi="Arial" w:cs="Arial"/>
          <w:color w:val="333333"/>
          <w:lang w:eastAsia="ru-RU"/>
        </w:rPr>
        <w:t>Предметом настоящего договора является выполнение Управляющей организацией по заданию собственников помещений, в течение согласованного срока, за плату работ и услуг по содержанию и текущему ремонту общего имущества многоквартирного дома согласно перечню, приведенному в Приложениях №3,4 к настоящему договору и определенного решением общего собрания собственников помещений, оформленного протоколом, предоставление коммунальн</w:t>
      </w:r>
      <w:r w:rsidR="007A0D88" w:rsidRPr="001A01FD">
        <w:rPr>
          <w:rFonts w:ascii="Arial" w:eastAsia="Times New Roman" w:hAnsi="Arial" w:cs="Arial"/>
          <w:color w:val="333333"/>
          <w:lang w:eastAsia="ru-RU"/>
        </w:rPr>
        <w:t xml:space="preserve">ых услуг по холодному </w:t>
      </w:r>
      <w:r w:rsidRPr="001A01FD">
        <w:rPr>
          <w:rFonts w:ascii="Arial" w:eastAsia="Times New Roman" w:hAnsi="Arial" w:cs="Arial"/>
          <w:color w:val="333333"/>
          <w:lang w:eastAsia="ru-RU"/>
        </w:rPr>
        <w:t xml:space="preserve"> водоснабжению, отоплению, водоотведению,</w:t>
      </w:r>
      <w:r w:rsidR="007A0D88" w:rsidRPr="001A01FD">
        <w:rPr>
          <w:rFonts w:ascii="Arial" w:eastAsia="Times New Roman" w:hAnsi="Arial" w:cs="Arial"/>
          <w:color w:val="333333"/>
          <w:lang w:eastAsia="ru-RU"/>
        </w:rPr>
        <w:t xml:space="preserve"> </w:t>
      </w:r>
      <w:r w:rsidRPr="001A01FD">
        <w:rPr>
          <w:rFonts w:ascii="Arial" w:eastAsia="Times New Roman" w:hAnsi="Arial" w:cs="Arial"/>
          <w:color w:val="333333"/>
          <w:lang w:eastAsia="ru-RU"/>
        </w:rPr>
        <w:t xml:space="preserve"> путем приобретения соответствующих коммунальных ресурсов</w:t>
      </w:r>
      <w:proofErr w:type="gramEnd"/>
      <w:r w:rsidRPr="001A01FD">
        <w:rPr>
          <w:rFonts w:ascii="Arial" w:eastAsia="Times New Roman" w:hAnsi="Arial" w:cs="Arial"/>
          <w:color w:val="333333"/>
          <w:lang w:eastAsia="ru-RU"/>
        </w:rPr>
        <w:t xml:space="preserve"> у </w:t>
      </w:r>
      <w:proofErr w:type="spellStart"/>
      <w:r w:rsidRPr="001A01FD">
        <w:rPr>
          <w:rFonts w:ascii="Arial" w:eastAsia="Times New Roman" w:hAnsi="Arial" w:cs="Arial"/>
          <w:color w:val="333333"/>
          <w:lang w:eastAsia="ru-RU"/>
        </w:rPr>
        <w:t>ресурсоснабжающих</w:t>
      </w:r>
      <w:proofErr w:type="spellEnd"/>
      <w:r w:rsidRPr="001A01FD">
        <w:rPr>
          <w:rFonts w:ascii="Arial" w:eastAsia="Times New Roman" w:hAnsi="Arial" w:cs="Arial"/>
          <w:color w:val="333333"/>
          <w:lang w:eastAsia="ru-RU"/>
        </w:rPr>
        <w:t xml:space="preserve"> организаций в целях использования таких ресурсов при предоставлении коммунальных услуг Собственникам и иным пользователям помещений, управление многоквартирным домом, расположенного по адресу:</w:t>
      </w:r>
      <w:r w:rsidR="00DD35C2" w:rsidRPr="001A01FD">
        <w:rPr>
          <w:rFonts w:ascii="Arial" w:eastAsia="Times New Roman" w:hAnsi="Arial" w:cs="Arial"/>
          <w:color w:val="333333"/>
          <w:lang w:eastAsia="ru-RU"/>
        </w:rPr>
        <w:t xml:space="preserve">  </w:t>
      </w:r>
      <w:proofErr w:type="spellStart"/>
      <w:r w:rsidR="00DD35C2" w:rsidRPr="001A01FD">
        <w:rPr>
          <w:rFonts w:ascii="Arial" w:eastAsia="Times New Roman" w:hAnsi="Arial" w:cs="Arial"/>
          <w:b/>
          <w:color w:val="333333"/>
          <w:lang w:eastAsia="ru-RU"/>
        </w:rPr>
        <w:t>с</w:t>
      </w:r>
      <w:proofErr w:type="gramStart"/>
      <w:r w:rsidR="00DD35C2" w:rsidRPr="001A01FD">
        <w:rPr>
          <w:rFonts w:ascii="Arial" w:eastAsia="Times New Roman" w:hAnsi="Arial" w:cs="Arial"/>
          <w:b/>
          <w:color w:val="333333"/>
          <w:lang w:eastAsia="ru-RU"/>
        </w:rPr>
        <w:t>.С</w:t>
      </w:r>
      <w:proofErr w:type="gramEnd"/>
      <w:r w:rsidR="00DD35C2" w:rsidRPr="001A01FD">
        <w:rPr>
          <w:rFonts w:ascii="Arial" w:eastAsia="Times New Roman" w:hAnsi="Arial" w:cs="Arial"/>
          <w:b/>
          <w:color w:val="333333"/>
          <w:lang w:eastAsia="ru-RU"/>
        </w:rPr>
        <w:t>кворцово</w:t>
      </w:r>
      <w:proofErr w:type="spellEnd"/>
      <w:r w:rsidR="00DD35C2" w:rsidRPr="001A01FD">
        <w:rPr>
          <w:rFonts w:ascii="Arial" w:eastAsia="Times New Roman" w:hAnsi="Arial" w:cs="Arial"/>
          <w:b/>
          <w:color w:val="333333"/>
          <w:lang w:eastAsia="ru-RU"/>
        </w:rPr>
        <w:t>, у</w:t>
      </w:r>
      <w:r w:rsidR="00E07FF7">
        <w:rPr>
          <w:rFonts w:ascii="Arial" w:eastAsia="Times New Roman" w:hAnsi="Arial" w:cs="Arial"/>
          <w:b/>
          <w:color w:val="333333"/>
          <w:lang w:eastAsia="ru-RU"/>
        </w:rPr>
        <w:t>л._____________________________________________</w:t>
      </w:r>
      <w:r w:rsidRPr="001A01FD">
        <w:rPr>
          <w:rFonts w:ascii="Arial" w:eastAsia="Times New Roman" w:hAnsi="Arial" w:cs="Arial"/>
          <w:color w:val="333333"/>
          <w:lang w:eastAsia="ru-RU"/>
        </w:rPr>
        <w:t> (далее – многоквартирный дом).</w:t>
      </w:r>
    </w:p>
    <w:p w:rsidR="00FA2313" w:rsidRPr="001A01FD" w:rsidRDefault="00FA2313" w:rsidP="00E07FF7">
      <w:pPr>
        <w:shd w:val="clear" w:color="auto" w:fill="FFFFFF"/>
        <w:spacing w:after="0" w:line="240" w:lineRule="auto"/>
        <w:jc w:val="both"/>
        <w:outlineLvl w:val="1"/>
        <w:rPr>
          <w:rFonts w:ascii="Arial" w:eastAsia="Times New Roman" w:hAnsi="Arial" w:cs="Arial"/>
          <w:b/>
          <w:caps/>
          <w:color w:val="333333"/>
          <w:spacing w:val="-15"/>
          <w:lang w:eastAsia="ru-RU"/>
        </w:rPr>
      </w:pPr>
      <w:r w:rsidRPr="001A01FD">
        <w:rPr>
          <w:rFonts w:ascii="Arial" w:eastAsia="Times New Roman" w:hAnsi="Arial" w:cs="Arial"/>
          <w:color w:val="333333"/>
          <w:lang w:eastAsia="ru-RU"/>
        </w:rPr>
        <w:t>1.2. Настоящий Договор заключен по инициативе собственников помещений на условиях решения общего собрания собственников помещений многоквартирного дома, расположенного по адресу</w:t>
      </w:r>
      <w:r w:rsidRPr="001A01FD">
        <w:rPr>
          <w:rFonts w:ascii="Arial" w:eastAsia="Times New Roman" w:hAnsi="Arial" w:cs="Arial"/>
          <w:b/>
          <w:color w:val="333333"/>
          <w:lang w:eastAsia="ru-RU"/>
        </w:rPr>
        <w:t>:</w:t>
      </w:r>
      <w:r w:rsidR="00DD35C2" w:rsidRPr="001A01FD">
        <w:rPr>
          <w:rFonts w:ascii="Arial" w:eastAsia="Times New Roman" w:hAnsi="Arial" w:cs="Arial"/>
          <w:b/>
          <w:color w:val="333333"/>
          <w:lang w:eastAsia="ru-RU"/>
        </w:rPr>
        <w:t xml:space="preserve"> </w:t>
      </w:r>
      <w:proofErr w:type="spellStart"/>
      <w:r w:rsidR="00DD35C2" w:rsidRPr="001A01FD">
        <w:rPr>
          <w:rFonts w:ascii="Arial" w:eastAsia="Times New Roman" w:hAnsi="Arial" w:cs="Arial"/>
          <w:b/>
          <w:color w:val="333333"/>
          <w:lang w:eastAsia="ru-RU"/>
        </w:rPr>
        <w:t>с</w:t>
      </w:r>
      <w:proofErr w:type="gramStart"/>
      <w:r w:rsidR="00DD35C2" w:rsidRPr="001A01FD">
        <w:rPr>
          <w:rFonts w:ascii="Arial" w:eastAsia="Times New Roman" w:hAnsi="Arial" w:cs="Arial"/>
          <w:b/>
          <w:color w:val="333333"/>
          <w:lang w:eastAsia="ru-RU"/>
        </w:rPr>
        <w:t>.С</w:t>
      </w:r>
      <w:proofErr w:type="gramEnd"/>
      <w:r w:rsidR="00DD35C2" w:rsidRPr="001A01FD">
        <w:rPr>
          <w:rFonts w:ascii="Arial" w:eastAsia="Times New Roman" w:hAnsi="Arial" w:cs="Arial"/>
          <w:b/>
          <w:color w:val="333333"/>
          <w:lang w:eastAsia="ru-RU"/>
        </w:rPr>
        <w:t>кворцово,ул.Целинная,д</w:t>
      </w:r>
      <w:proofErr w:type="spellEnd"/>
      <w:r w:rsidR="00DD35C2" w:rsidRPr="001A01FD">
        <w:rPr>
          <w:rFonts w:ascii="Arial" w:eastAsia="Times New Roman" w:hAnsi="Arial" w:cs="Arial"/>
          <w:b/>
          <w:color w:val="333333"/>
          <w:lang w:eastAsia="ru-RU"/>
        </w:rPr>
        <w:t>.</w:t>
      </w:r>
      <w:r w:rsidR="00E60F2D">
        <w:rPr>
          <w:rFonts w:ascii="Arial" w:eastAsia="Times New Roman" w:hAnsi="Arial" w:cs="Arial"/>
          <w:b/>
          <w:color w:val="333333"/>
          <w:lang w:eastAsia="ru-RU"/>
        </w:rPr>
        <w:t>____</w:t>
      </w:r>
      <w:r w:rsidRPr="001A01FD">
        <w:rPr>
          <w:rFonts w:ascii="Arial" w:eastAsia="Times New Roman" w:hAnsi="Arial" w:cs="Arial"/>
          <w:color w:val="333333"/>
          <w:lang w:eastAsia="ru-RU"/>
        </w:rPr>
        <w:t> (протокол</w:t>
      </w:r>
      <w:r w:rsidR="00DD35C2" w:rsidRPr="001A01FD">
        <w:rPr>
          <w:rFonts w:ascii="Arial" w:eastAsia="Times New Roman" w:hAnsi="Arial" w:cs="Arial"/>
          <w:color w:val="333333"/>
          <w:lang w:eastAsia="ru-RU"/>
        </w:rPr>
        <w:t xml:space="preserve"> </w:t>
      </w:r>
      <w:r w:rsidRPr="001A01FD">
        <w:rPr>
          <w:rFonts w:ascii="Arial" w:eastAsia="Times New Roman" w:hAnsi="Arial" w:cs="Arial"/>
          <w:color w:val="333333"/>
          <w:lang w:eastAsia="ru-RU"/>
        </w:rPr>
        <w:t>общего собрания №</w:t>
      </w:r>
      <w:r w:rsidR="00DD35C2" w:rsidRPr="001A01FD">
        <w:rPr>
          <w:rFonts w:ascii="Arial" w:eastAsia="Times New Roman" w:hAnsi="Arial" w:cs="Arial"/>
          <w:color w:val="333333"/>
          <w:lang w:eastAsia="ru-RU"/>
        </w:rPr>
        <w:t xml:space="preserve"> 1</w:t>
      </w:r>
      <w:r w:rsidRPr="001A01FD">
        <w:rPr>
          <w:rFonts w:ascii="Arial" w:eastAsia="Times New Roman" w:hAnsi="Arial" w:cs="Arial"/>
          <w:color w:val="333333"/>
          <w:lang w:eastAsia="ru-RU"/>
        </w:rPr>
        <w:t> от «</w:t>
      </w:r>
      <w:r w:rsidR="00DD35C2" w:rsidRPr="001A01FD">
        <w:rPr>
          <w:rFonts w:ascii="Arial" w:eastAsia="Times New Roman" w:hAnsi="Arial" w:cs="Arial"/>
          <w:color w:val="333333"/>
          <w:lang w:eastAsia="ru-RU"/>
        </w:rPr>
        <w:t>______</w:t>
      </w:r>
      <w:r w:rsidRPr="001A01FD">
        <w:rPr>
          <w:rFonts w:ascii="Arial" w:eastAsia="Times New Roman" w:hAnsi="Arial" w:cs="Arial"/>
          <w:color w:val="333333"/>
          <w:lang w:eastAsia="ru-RU"/>
        </w:rPr>
        <w:t>»2015г.) и согласован с Управляющей организацией.</w:t>
      </w:r>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1.3. </w:t>
      </w:r>
      <w:proofErr w:type="gramStart"/>
      <w:r w:rsidRPr="001A01FD">
        <w:rPr>
          <w:rFonts w:ascii="Arial" w:eastAsia="Times New Roman" w:hAnsi="Arial" w:cs="Arial"/>
          <w:color w:val="333333"/>
          <w:lang w:eastAsia="ru-RU"/>
        </w:rPr>
        <w:t xml:space="preserve">Стороны при исполнении настоящего договора руководствуются условиями настоящего договора, а также нормами Жилищного кодекса Российской Федерации, Гражданского кодекса Российской Федерации, правилами, регулирующими отношения </w:t>
      </w:r>
      <w:proofErr w:type="spellStart"/>
      <w:r w:rsidRPr="001A01FD">
        <w:rPr>
          <w:rFonts w:ascii="Arial" w:eastAsia="Times New Roman" w:hAnsi="Arial" w:cs="Arial"/>
          <w:color w:val="333333"/>
          <w:lang w:eastAsia="ru-RU"/>
        </w:rPr>
        <w:t>наймодателей</w:t>
      </w:r>
      <w:proofErr w:type="spellEnd"/>
      <w:r w:rsidRPr="001A01FD">
        <w:rPr>
          <w:rFonts w:ascii="Arial" w:eastAsia="Times New Roman" w:hAnsi="Arial" w:cs="Arial"/>
          <w:color w:val="333333"/>
          <w:lang w:eastAsia="ru-RU"/>
        </w:rPr>
        <w:t xml:space="preserve"> и нанимателей жилых помещений, правилами пользования жилыми помещениями,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иными положениями законодательства Российской Федерации.</w:t>
      </w:r>
      <w:proofErr w:type="gramEnd"/>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1.4. Состав, характеристика и состояние общего имущества многоквартирного дома (далее – Общее имущество) приведены в Приложении №2 к настоящему договору.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w:t>
      </w:r>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1.5. Настоящий договор вступает в силу (считается заключенным) </w:t>
      </w:r>
      <w:r w:rsidR="00DD35C2" w:rsidRPr="001A01FD">
        <w:rPr>
          <w:rFonts w:ascii="Arial" w:eastAsia="Times New Roman" w:hAnsi="Arial" w:cs="Arial"/>
          <w:color w:val="333333"/>
          <w:lang w:eastAsia="ru-RU"/>
        </w:rPr>
        <w:t xml:space="preserve">            </w:t>
      </w:r>
      <w:r w:rsidRPr="001A01FD">
        <w:rPr>
          <w:rFonts w:ascii="Arial" w:eastAsia="Times New Roman" w:hAnsi="Arial" w:cs="Arial"/>
          <w:color w:val="333333"/>
          <w:lang w:eastAsia="ru-RU"/>
        </w:rPr>
        <w:t>с </w:t>
      </w:r>
      <w:r w:rsidRPr="001A01FD">
        <w:rPr>
          <w:rFonts w:ascii="Arial" w:eastAsia="Times New Roman" w:hAnsi="Arial" w:cs="Arial"/>
          <w:b/>
          <w:color w:val="333333"/>
          <w:lang w:eastAsia="ru-RU"/>
        </w:rPr>
        <w:t>«</w:t>
      </w:r>
      <w:r w:rsidR="00DD35C2" w:rsidRPr="001A01FD">
        <w:rPr>
          <w:rFonts w:ascii="Arial" w:eastAsia="Times New Roman" w:hAnsi="Arial" w:cs="Arial"/>
          <w:b/>
          <w:color w:val="333333"/>
          <w:lang w:eastAsia="ru-RU"/>
        </w:rPr>
        <w:t>01</w:t>
      </w:r>
      <w:r w:rsidRPr="001A01FD">
        <w:rPr>
          <w:rFonts w:ascii="Arial" w:eastAsia="Times New Roman" w:hAnsi="Arial" w:cs="Arial"/>
          <w:b/>
          <w:color w:val="333333"/>
          <w:lang w:eastAsia="ru-RU"/>
        </w:rPr>
        <w:t>»</w:t>
      </w:r>
      <w:r w:rsidR="00DD35C2" w:rsidRPr="001A01FD">
        <w:rPr>
          <w:rFonts w:ascii="Arial" w:eastAsia="Times New Roman" w:hAnsi="Arial" w:cs="Arial"/>
          <w:b/>
          <w:color w:val="333333"/>
          <w:u w:val="single"/>
          <w:lang w:eastAsia="ru-RU"/>
        </w:rPr>
        <w:t xml:space="preserve">июля </w:t>
      </w:r>
      <w:r w:rsidRPr="001A01FD">
        <w:rPr>
          <w:rFonts w:ascii="Arial" w:eastAsia="Times New Roman" w:hAnsi="Arial" w:cs="Arial"/>
          <w:b/>
          <w:color w:val="333333"/>
          <w:lang w:eastAsia="ru-RU"/>
        </w:rPr>
        <w:t>2015</w:t>
      </w:r>
      <w:r w:rsidRPr="001A01FD">
        <w:rPr>
          <w:rFonts w:ascii="Arial" w:eastAsia="Times New Roman" w:hAnsi="Arial" w:cs="Arial"/>
          <w:color w:val="333333"/>
          <w:lang w:eastAsia="ru-RU"/>
        </w:rPr>
        <w:t> года и действует по </w:t>
      </w:r>
      <w:r w:rsidRPr="001A01FD">
        <w:rPr>
          <w:rFonts w:ascii="Arial" w:eastAsia="Times New Roman" w:hAnsi="Arial" w:cs="Arial"/>
          <w:b/>
          <w:color w:val="333333"/>
          <w:lang w:eastAsia="ru-RU"/>
        </w:rPr>
        <w:t>«</w:t>
      </w:r>
      <w:r w:rsidR="00DD35C2" w:rsidRPr="001A01FD">
        <w:rPr>
          <w:rFonts w:ascii="Arial" w:eastAsia="Times New Roman" w:hAnsi="Arial" w:cs="Arial"/>
          <w:b/>
          <w:color w:val="333333"/>
          <w:lang w:eastAsia="ru-RU"/>
        </w:rPr>
        <w:t>31</w:t>
      </w:r>
      <w:r w:rsidRPr="001A01FD">
        <w:rPr>
          <w:rFonts w:ascii="Arial" w:eastAsia="Times New Roman" w:hAnsi="Arial" w:cs="Arial"/>
          <w:b/>
          <w:color w:val="333333"/>
          <w:lang w:eastAsia="ru-RU"/>
        </w:rPr>
        <w:t>»</w:t>
      </w:r>
      <w:r w:rsidR="00DD35C2" w:rsidRPr="001A01FD">
        <w:rPr>
          <w:rFonts w:ascii="Arial" w:eastAsia="Times New Roman" w:hAnsi="Arial" w:cs="Arial"/>
          <w:b/>
          <w:color w:val="333333"/>
          <w:u w:val="single"/>
          <w:lang w:eastAsia="ru-RU"/>
        </w:rPr>
        <w:t xml:space="preserve">декабря </w:t>
      </w:r>
      <w:r w:rsidRPr="001A01FD">
        <w:rPr>
          <w:rFonts w:ascii="Arial" w:eastAsia="Times New Roman" w:hAnsi="Arial" w:cs="Arial"/>
          <w:b/>
          <w:color w:val="333333"/>
          <w:lang w:eastAsia="ru-RU"/>
        </w:rPr>
        <w:t>2015</w:t>
      </w:r>
      <w:r w:rsidRPr="001A01FD">
        <w:rPr>
          <w:rFonts w:ascii="Arial" w:eastAsia="Times New Roman" w:hAnsi="Arial" w:cs="Arial"/>
          <w:color w:val="333333"/>
          <w:lang w:eastAsia="ru-RU"/>
        </w:rPr>
        <w:t> года.</w:t>
      </w:r>
    </w:p>
    <w:p w:rsidR="00FA2313" w:rsidRDefault="00FA2313" w:rsidP="00E60F2D">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1.6. Условия настоящего договора являются одинаковыми для всех собственников помещений в многоквартирном доме.</w:t>
      </w:r>
    </w:p>
    <w:p w:rsidR="00E07FF7" w:rsidRPr="001A01FD" w:rsidRDefault="00E07FF7" w:rsidP="00E60F2D">
      <w:pPr>
        <w:shd w:val="clear" w:color="auto" w:fill="FFFFFF"/>
        <w:spacing w:after="0" w:line="240" w:lineRule="auto"/>
        <w:jc w:val="both"/>
        <w:rPr>
          <w:rFonts w:ascii="Arial" w:eastAsia="Times New Roman" w:hAnsi="Arial" w:cs="Arial"/>
          <w:color w:val="333333"/>
          <w:lang w:eastAsia="ru-RU"/>
        </w:rPr>
      </w:pPr>
    </w:p>
    <w:p w:rsidR="00FA2313" w:rsidRPr="00E60F2D" w:rsidRDefault="00FA2313" w:rsidP="00E60F2D">
      <w:pPr>
        <w:shd w:val="clear" w:color="auto" w:fill="FFFFFF"/>
        <w:spacing w:after="0" w:line="240" w:lineRule="auto"/>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2. ОБЯЗАННОСТИ СТОРОН</w:t>
      </w:r>
    </w:p>
    <w:p w:rsidR="00FA2313" w:rsidRPr="001A01FD" w:rsidRDefault="00FA2313" w:rsidP="00E60F2D">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2.1. Управляющая организация обязана:</w:t>
      </w:r>
    </w:p>
    <w:p w:rsidR="00FA2313" w:rsidRPr="001A01FD" w:rsidRDefault="00FA2313" w:rsidP="00E60F2D">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2.1.1. Приступить к выполнению своих обязанностей по управлению многоквартирным домом по настоящему договору с «</w:t>
      </w:r>
      <w:r w:rsidR="00DD35C2" w:rsidRPr="001A01FD">
        <w:rPr>
          <w:rFonts w:ascii="Arial" w:eastAsia="Times New Roman" w:hAnsi="Arial" w:cs="Arial"/>
          <w:b/>
          <w:color w:val="333333"/>
          <w:lang w:eastAsia="ru-RU"/>
        </w:rPr>
        <w:t>01</w:t>
      </w:r>
      <w:r w:rsidRPr="001A01FD">
        <w:rPr>
          <w:rFonts w:ascii="Arial" w:eastAsia="Times New Roman" w:hAnsi="Arial" w:cs="Arial"/>
          <w:b/>
          <w:color w:val="333333"/>
          <w:lang w:eastAsia="ru-RU"/>
        </w:rPr>
        <w:t>»</w:t>
      </w:r>
      <w:r w:rsidR="00DD35C2" w:rsidRPr="001A01FD">
        <w:rPr>
          <w:rFonts w:ascii="Arial" w:eastAsia="Times New Roman" w:hAnsi="Arial" w:cs="Arial"/>
          <w:b/>
          <w:color w:val="333333"/>
          <w:lang w:eastAsia="ru-RU"/>
        </w:rPr>
        <w:t xml:space="preserve"> </w:t>
      </w:r>
      <w:r w:rsidR="00DD35C2" w:rsidRPr="001A01FD">
        <w:rPr>
          <w:rFonts w:ascii="Arial" w:eastAsia="Times New Roman" w:hAnsi="Arial" w:cs="Arial"/>
          <w:b/>
          <w:color w:val="333333"/>
          <w:u w:val="single"/>
          <w:lang w:eastAsia="ru-RU"/>
        </w:rPr>
        <w:t xml:space="preserve">июля </w:t>
      </w:r>
      <w:r w:rsidRPr="001A01FD">
        <w:rPr>
          <w:rFonts w:ascii="Arial" w:eastAsia="Times New Roman" w:hAnsi="Arial" w:cs="Arial"/>
          <w:b/>
          <w:color w:val="333333"/>
          <w:lang w:eastAsia="ru-RU"/>
        </w:rPr>
        <w:t>2015</w:t>
      </w:r>
      <w:r w:rsidRPr="001A01FD">
        <w:rPr>
          <w:rFonts w:ascii="Arial" w:eastAsia="Times New Roman" w:hAnsi="Arial" w:cs="Arial"/>
          <w:color w:val="333333"/>
          <w:lang w:eastAsia="ru-RU"/>
        </w:rPr>
        <w:t> г.</w:t>
      </w:r>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2.1.2. Оказывать услуги и выполнять работы по управлению, содержанию и текущему ремонту Общего имущества согласно перечням, приведенным в Приложениях №3,4 к настоящему договору, а также в Соглашениях об изменении условий договора, в </w:t>
      </w:r>
      <w:r w:rsidRPr="001A01FD">
        <w:rPr>
          <w:rFonts w:ascii="Arial" w:eastAsia="Times New Roman" w:hAnsi="Arial" w:cs="Arial"/>
          <w:color w:val="333333"/>
          <w:lang w:eastAsia="ru-RU"/>
        </w:rPr>
        <w:lastRenderedPageBreak/>
        <w:t>установленные в них сроки и с указанной в них периодичностью, в пределах собранных с собственников помещений средств.</w:t>
      </w:r>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2.1.3. </w:t>
      </w:r>
      <w:proofErr w:type="gramStart"/>
      <w:r w:rsidRPr="001A01FD">
        <w:rPr>
          <w:rFonts w:ascii="Arial" w:eastAsia="Times New Roman" w:hAnsi="Arial" w:cs="Arial"/>
          <w:color w:val="333333"/>
          <w:lang w:eastAsia="ru-RU"/>
        </w:rPr>
        <w:t>Информировать в письменной форме Собственника об изменении размера платы за содержание и текущий ремонт помещений и за коммунальные услуги не позднее даты выставления платежных документов, на основании которых будет вноситься плата за содержание и текущий ремонт помещений и за коммунальные услуги в ином размере, путем размещения соответствующей информации в платежных документах.</w:t>
      </w:r>
      <w:proofErr w:type="gramEnd"/>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2.1.4.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w:t>
      </w:r>
    </w:p>
    <w:p w:rsidR="00FA2313" w:rsidRPr="001A01FD" w:rsidRDefault="00FA2313" w:rsidP="00E07FF7">
      <w:pPr>
        <w:shd w:val="clear" w:color="auto" w:fill="FFFFFF"/>
        <w:spacing w:after="0" w:line="240" w:lineRule="auto"/>
        <w:jc w:val="both"/>
        <w:rPr>
          <w:rFonts w:ascii="Arial" w:eastAsia="Times New Roman" w:hAnsi="Arial" w:cs="Arial"/>
          <w:color w:val="333333"/>
          <w:lang w:eastAsia="ru-RU"/>
        </w:rPr>
      </w:pPr>
      <w:r w:rsidRPr="001A01FD">
        <w:rPr>
          <w:rFonts w:ascii="Arial" w:eastAsia="Times New Roman" w:hAnsi="Arial" w:cs="Arial"/>
          <w:color w:val="333333"/>
          <w:lang w:eastAsia="ru-RU"/>
        </w:rPr>
        <w:t>2.1.5.Представлять уполномоченному собственниками лицу, членам совета многоквартирного дома, в первый квартал текущего года за прошедший, письменный отчет об исполнении условий настоящего договора и подписывать акты об оказанных услугах и выполненных работах в порядке, установленном п.7.2 и п.7.3 настоящего договора.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с отражением их стоимости.</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2.1.6. Обеспечивать пользователей помещений информацией о телефонах руководителя Управляющей организации, жилищных участков, аварийно-диспетчерской службы путем размещения их в платежных документах.</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2.1.7. Принимать участие в приемке общедомовых, индивидуальных, общеквартирных приборов учета коммунальных услуг в эксплуатацию в соответствии с действующим законодательством и нормативно-правовыми актами.</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2.1.8. Уведомлять Собственника о видах работ, не предусмотренных предметом настоящего договора, проведение которых должно быть осуществлено для сохранения безопасного проживания пользователей помещений и сохранности имущества Собственника. 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предметом настоящего договора работ и заключения дополнительного к настоящему договору соглашения. В случае</w:t>
      </w:r>
      <w:proofErr w:type="gramStart"/>
      <w:r w:rsidRPr="0088083F">
        <w:rPr>
          <w:rFonts w:ascii="Arial" w:eastAsia="Times New Roman" w:hAnsi="Arial" w:cs="Arial"/>
          <w:color w:val="333333"/>
          <w:lang w:eastAsia="ru-RU"/>
        </w:rPr>
        <w:t>,</w:t>
      </w:r>
      <w:proofErr w:type="gramEnd"/>
      <w:r w:rsidRPr="0088083F">
        <w:rPr>
          <w:rFonts w:ascii="Arial" w:eastAsia="Times New Roman" w:hAnsi="Arial" w:cs="Arial"/>
          <w:color w:val="333333"/>
          <w:lang w:eastAsia="ru-RU"/>
        </w:rPr>
        <w:t xml:space="preserve"> если порядок финансирования Собственником не определен,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Собственника, Управляющая организация вправе предъявить расходы на проведение таких работ Собственнику для их оплаты в месяце, следующем за месяцем, в котором данные работы были выполнены. Подтверждением необходимости проведения таких работ является акт планового или внепланового осмотра многоквартирного дома. Подтверждением стоимости выполненных работ является расчет стоимости работ, произведенный Управляющей организацией и подписанный руководителем.</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2.1.9. Выдавать Собственникам и нанимателям, арендаторам государственного или муниципального жилищного фонда платежные документы, счета не позднее  числа месяца, следующего за истекшим месяцем.</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2.1.10. </w:t>
      </w:r>
      <w:proofErr w:type="gramStart"/>
      <w:r w:rsidRPr="0088083F">
        <w:rPr>
          <w:rFonts w:ascii="Arial" w:eastAsia="Times New Roman" w:hAnsi="Arial" w:cs="Arial"/>
          <w:color w:val="333333"/>
          <w:lang w:eastAsia="ru-RU"/>
        </w:rPr>
        <w:t>Нести иные обязанности</w:t>
      </w:r>
      <w:proofErr w:type="gramEnd"/>
      <w:r w:rsidRPr="0088083F">
        <w:rPr>
          <w:rFonts w:ascii="Arial" w:eastAsia="Times New Roman" w:hAnsi="Arial" w:cs="Arial"/>
          <w:color w:val="333333"/>
          <w:lang w:eastAsia="ru-RU"/>
        </w:rPr>
        <w:t>, предусмотренные действующим законодательством РФ.</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2.2. Собственник обязан:</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2.2.1. Выбирать </w:t>
      </w:r>
      <w:proofErr w:type="gramStart"/>
      <w:r w:rsidRPr="0088083F">
        <w:rPr>
          <w:rFonts w:ascii="Arial" w:eastAsia="Times New Roman" w:hAnsi="Arial" w:cs="Arial"/>
          <w:color w:val="333333"/>
          <w:lang w:eastAsia="ru-RU"/>
        </w:rPr>
        <w:t>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w:t>
      </w:r>
      <w:proofErr w:type="gramEnd"/>
      <w:r w:rsidRPr="0088083F">
        <w:rPr>
          <w:rFonts w:ascii="Arial" w:eastAsia="Times New Roman" w:hAnsi="Arial" w:cs="Arial"/>
          <w:color w:val="333333"/>
          <w:lang w:eastAsia="ru-RU"/>
        </w:rPr>
        <w:t xml:space="preserve"> с положениями п.7.1 и п.7.2 настоящего договора.</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2.2.2. При принятии решения о проведении работ по капитальному ремонту находящихся в собственности Собственника помещений, а также устройств, уведомить Управляющую </w:t>
      </w:r>
      <w:r w:rsidRPr="0088083F">
        <w:rPr>
          <w:rFonts w:ascii="Arial" w:eastAsia="Times New Roman" w:hAnsi="Arial" w:cs="Arial"/>
          <w:color w:val="333333"/>
          <w:lang w:eastAsia="ru-RU"/>
        </w:rPr>
        <w:lastRenderedPageBreak/>
        <w:t>организацию о проведении работ, связанных с переустройством и перепланировкой помещений до начала таких работ.</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2.2.3. Извещать Управляющую организацию в течение пяти рабочих дней об изменении числа проживающих, в том числе, вселившихся в жилое помещение в качестве временно проживающих граждан. Собственники нежилых помещений обязаны извещать Управляющую организацию в течение пяти рабочих дней об изменении вида деятельности, осуществляемого в нежилом помещении.</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2.2.4. При не 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2.2.5.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2.2.6.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2.2.7. 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2.2.8. Соблюдать Правила проживания собственника (пользователя) помещения в многоквартирном доме.</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2.2.9. </w:t>
      </w:r>
      <w:proofErr w:type="gramStart"/>
      <w:r w:rsidRPr="0088083F">
        <w:rPr>
          <w:rFonts w:ascii="Arial" w:eastAsia="Times New Roman" w:hAnsi="Arial" w:cs="Arial"/>
          <w:color w:val="333333"/>
          <w:lang w:eastAsia="ru-RU"/>
        </w:rPr>
        <w:t>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и относящихся к Общему имуществу многоквартирного дома, для выполнения необходимых ремонтных работ в заранее согласованное с Управляющей организацией время, а работников аварийных служб – в любое время.</w:t>
      </w:r>
      <w:proofErr w:type="gramEnd"/>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2.2.10.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2.2.11. Нести ответственность за сохранность и работоспособность общеквартирных и индивидуальных приборов учета.</w:t>
      </w:r>
    </w:p>
    <w:p w:rsidR="00FA2313" w:rsidRPr="0088083F" w:rsidRDefault="00FA2313" w:rsidP="00E07FF7">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2.2.12. Своевременно, самостоятельно осуществлять снятие показаний общеквартирных и индивидуальных приборов учета и предоставлять Управляющей организации в период </w:t>
      </w:r>
      <w:proofErr w:type="gramStart"/>
      <w:r w:rsidRPr="0088083F">
        <w:rPr>
          <w:rFonts w:ascii="Arial" w:eastAsia="Times New Roman" w:hAnsi="Arial" w:cs="Arial"/>
          <w:color w:val="333333"/>
          <w:lang w:eastAsia="ru-RU"/>
        </w:rPr>
        <w:t>с</w:t>
      </w:r>
      <w:proofErr w:type="gramEnd"/>
      <w:r w:rsidRPr="0088083F">
        <w:rPr>
          <w:rFonts w:ascii="Arial" w:eastAsia="Times New Roman" w:hAnsi="Arial" w:cs="Arial"/>
          <w:color w:val="333333"/>
          <w:lang w:eastAsia="ru-RU"/>
        </w:rPr>
        <w:t>  </w:t>
      </w:r>
      <w:proofErr w:type="gramStart"/>
      <w:r w:rsidRPr="0088083F">
        <w:rPr>
          <w:rFonts w:ascii="Arial" w:eastAsia="Times New Roman" w:hAnsi="Arial" w:cs="Arial"/>
          <w:color w:val="333333"/>
          <w:lang w:eastAsia="ru-RU"/>
        </w:rPr>
        <w:t>по</w:t>
      </w:r>
      <w:proofErr w:type="gramEnd"/>
      <w:r w:rsidRPr="0088083F">
        <w:rPr>
          <w:rFonts w:ascii="Arial" w:eastAsia="Times New Roman" w:hAnsi="Arial" w:cs="Arial"/>
          <w:color w:val="333333"/>
          <w:lang w:eastAsia="ru-RU"/>
        </w:rPr>
        <w:t>  число текущего месяца (за прошедший месяц). Показания общеквартирных и индивидуальных приборов учета предоставляются одним из собственников помещения или нанимателем по согласованию порядка такого предоставления между собственниками жилых помещений.</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2.2.13. Сообщать Управляющей организации о выявленных неисправностях Общего имущества в многоквартирном доме.</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2.2.14. Своевременно и полностью вносить плату за содержание и текущий ремонт жилого </w:t>
      </w:r>
      <w:proofErr w:type="gramStart"/>
      <w:r w:rsidRPr="0088083F">
        <w:rPr>
          <w:rFonts w:ascii="Arial" w:eastAsia="Times New Roman" w:hAnsi="Arial" w:cs="Arial"/>
          <w:color w:val="333333"/>
          <w:lang w:eastAsia="ru-RU"/>
        </w:rPr>
        <w:t>помещения</w:t>
      </w:r>
      <w:proofErr w:type="gramEnd"/>
      <w:r w:rsidRPr="0088083F">
        <w:rPr>
          <w:rFonts w:ascii="Arial" w:eastAsia="Times New Roman" w:hAnsi="Arial" w:cs="Arial"/>
          <w:color w:val="333333"/>
          <w:lang w:eastAsia="ru-RU"/>
        </w:rPr>
        <w:t xml:space="preserve"> и коммунальные услуги.</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2.2.15. Уплачивать взносы на капитальный ремонт общего имущества многоквартирного дома в фонд капитального ремонта.</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2.2.16. </w:t>
      </w:r>
      <w:proofErr w:type="gramStart"/>
      <w:r w:rsidRPr="0088083F">
        <w:rPr>
          <w:rFonts w:ascii="Arial" w:eastAsia="Times New Roman" w:hAnsi="Arial" w:cs="Arial"/>
          <w:color w:val="333333"/>
          <w:lang w:eastAsia="ru-RU"/>
        </w:rPr>
        <w:t>Предоставлять Управляющей организации документы</w:t>
      </w:r>
      <w:proofErr w:type="gramEnd"/>
      <w:r w:rsidRPr="0088083F">
        <w:rPr>
          <w:rFonts w:ascii="Arial" w:eastAsia="Times New Roman" w:hAnsi="Arial" w:cs="Arial"/>
          <w:color w:val="333333"/>
          <w:lang w:eastAsia="ru-RU"/>
        </w:rPr>
        <w:t>, подтверждающие право собственности на помещение или иные основания пользования помещением (квартиру, часть квартиры, комнату и иные помещения).</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2.2.17. Принимать решение о проведении капитального ремонта общего имущества многоквартирного дома.</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2.2.18. </w:t>
      </w:r>
      <w:proofErr w:type="gramStart"/>
      <w:r w:rsidRPr="001A01FD">
        <w:rPr>
          <w:rFonts w:ascii="Arial" w:eastAsia="Times New Roman" w:hAnsi="Arial" w:cs="Arial"/>
          <w:color w:val="333333"/>
          <w:lang w:eastAsia="ru-RU"/>
        </w:rPr>
        <w:t>Нести иные обязанности</w:t>
      </w:r>
      <w:proofErr w:type="gramEnd"/>
      <w:r w:rsidRPr="001A01FD">
        <w:rPr>
          <w:rFonts w:ascii="Arial" w:eastAsia="Times New Roman" w:hAnsi="Arial" w:cs="Arial"/>
          <w:color w:val="333333"/>
          <w:lang w:eastAsia="ru-RU"/>
        </w:rPr>
        <w:t>, предусмотренные действующим законодательством РФ.</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lastRenderedPageBreak/>
        <w:t xml:space="preserve">2.3. </w:t>
      </w:r>
      <w:proofErr w:type="spellStart"/>
      <w:r w:rsidRPr="001A01FD">
        <w:rPr>
          <w:rFonts w:ascii="Arial" w:eastAsia="Times New Roman" w:hAnsi="Arial" w:cs="Arial"/>
          <w:color w:val="333333"/>
          <w:lang w:eastAsia="ru-RU"/>
        </w:rPr>
        <w:t>Наймодатели</w:t>
      </w:r>
      <w:proofErr w:type="spellEnd"/>
      <w:r w:rsidRPr="001A01FD">
        <w:rPr>
          <w:rFonts w:ascii="Arial" w:eastAsia="Times New Roman" w:hAnsi="Arial" w:cs="Arial"/>
          <w:color w:val="333333"/>
          <w:lang w:eastAsia="ru-RU"/>
        </w:rPr>
        <w:t xml:space="preserve"> и Арендодатели, соответственно, принадлежащих им помещений, государственного и муниципального жилищного фонда, обязаны:</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2.3.1. </w:t>
      </w:r>
      <w:proofErr w:type="gramStart"/>
      <w:r w:rsidRPr="001A01FD">
        <w:rPr>
          <w:rFonts w:ascii="Arial" w:eastAsia="Times New Roman" w:hAnsi="Arial" w:cs="Arial"/>
          <w:color w:val="333333"/>
          <w:lang w:eastAsia="ru-RU"/>
        </w:rP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w:t>
      </w:r>
      <w:proofErr w:type="gramEnd"/>
      <w:r w:rsidRPr="001A01FD">
        <w:rPr>
          <w:rFonts w:ascii="Arial" w:eastAsia="Times New Roman" w:hAnsi="Arial" w:cs="Arial"/>
          <w:color w:val="333333"/>
          <w:lang w:eastAsia="ru-RU"/>
        </w:rPr>
        <w:t xml:space="preserve">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1A01FD">
        <w:rPr>
          <w:rFonts w:ascii="Arial" w:eastAsia="Times New Roman" w:hAnsi="Arial" w:cs="Arial"/>
          <w:color w:val="333333"/>
          <w:lang w:eastAsia="ru-RU"/>
        </w:rPr>
        <w:t>Наймодатель</w:t>
      </w:r>
      <w:proofErr w:type="spellEnd"/>
      <w:r w:rsidRPr="001A01FD">
        <w:rPr>
          <w:rFonts w:ascii="Arial" w:eastAsia="Times New Roman" w:hAnsi="Arial" w:cs="Arial"/>
          <w:color w:val="333333"/>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2.3.2.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дней </w:t>
      </w:r>
      <w:proofErr w:type="gramStart"/>
      <w:r w:rsidRPr="001A01FD">
        <w:rPr>
          <w:rFonts w:ascii="Arial" w:eastAsia="Times New Roman" w:hAnsi="Arial" w:cs="Arial"/>
          <w:color w:val="333333"/>
          <w:lang w:eastAsia="ru-RU"/>
        </w:rPr>
        <w:t>с даты заключения</w:t>
      </w:r>
      <w:proofErr w:type="gramEnd"/>
      <w:r w:rsidRPr="001A01FD">
        <w:rPr>
          <w:rFonts w:ascii="Arial" w:eastAsia="Times New Roman" w:hAnsi="Arial" w:cs="Arial"/>
          <w:color w:val="333333"/>
          <w:lang w:eastAsia="ru-RU"/>
        </w:rPr>
        <w:t xml:space="preserve"> настоящего договора.</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2.3.3.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дней </w:t>
      </w:r>
      <w:proofErr w:type="gramStart"/>
      <w:r w:rsidRPr="001A01FD">
        <w:rPr>
          <w:rFonts w:ascii="Arial" w:eastAsia="Times New Roman" w:hAnsi="Arial" w:cs="Arial"/>
          <w:color w:val="333333"/>
          <w:lang w:eastAsia="ru-RU"/>
        </w:rPr>
        <w:t>с даты</w:t>
      </w:r>
      <w:proofErr w:type="gramEnd"/>
      <w:r w:rsidRPr="001A01FD">
        <w:rPr>
          <w:rFonts w:ascii="Arial" w:eastAsia="Times New Roman" w:hAnsi="Arial" w:cs="Arial"/>
          <w:color w:val="333333"/>
          <w:lang w:eastAsia="ru-RU"/>
        </w:rPr>
        <w:t xml:space="preserve"> произошедших изменений.</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2.3.4. На период не заселения жилых помещений или не предоставления нежилых помещений в пользование иным лицам оплачивать Управляющей организации работы, услуги по содержанию и ремонту Общего имущества, коммунальные услуги в соответствии с порядком, установленным п.п.4.2-4.4 настоящего договора.</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2.3.5. </w:t>
      </w:r>
      <w:proofErr w:type="gramStart"/>
      <w:r w:rsidRPr="001A01FD">
        <w:rPr>
          <w:rFonts w:ascii="Arial" w:eastAsia="Times New Roman" w:hAnsi="Arial" w:cs="Arial"/>
          <w:color w:val="333333"/>
          <w:lang w:eastAsia="ru-RU"/>
        </w:rPr>
        <w:t>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w:t>
      </w:r>
      <w:proofErr w:type="gramEnd"/>
      <w:r w:rsidRPr="001A01FD">
        <w:rPr>
          <w:rFonts w:ascii="Arial" w:eastAsia="Times New Roman" w:hAnsi="Arial" w:cs="Arial"/>
          <w:color w:val="333333"/>
          <w:lang w:eastAsia="ru-RU"/>
        </w:rPr>
        <w:t xml:space="preserve"> отдельный договор.</w:t>
      </w:r>
    </w:p>
    <w:p w:rsidR="0088083F"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2.3.6. </w:t>
      </w:r>
      <w:proofErr w:type="gramStart"/>
      <w:r w:rsidRPr="001A01FD">
        <w:rPr>
          <w:rFonts w:ascii="Arial" w:eastAsia="Times New Roman" w:hAnsi="Arial" w:cs="Arial"/>
          <w:color w:val="333333"/>
          <w:lang w:eastAsia="ru-RU"/>
        </w:rPr>
        <w:t>Нести иные обязанности</w:t>
      </w:r>
      <w:proofErr w:type="gramEnd"/>
      <w:r w:rsidRPr="001A01FD">
        <w:rPr>
          <w:rFonts w:ascii="Arial" w:eastAsia="Times New Roman" w:hAnsi="Arial" w:cs="Arial"/>
          <w:color w:val="333333"/>
          <w:lang w:eastAsia="ru-RU"/>
        </w:rPr>
        <w:t>, предусмотренные действующим законодательством РФ.</w:t>
      </w:r>
    </w:p>
    <w:p w:rsidR="00FA2313" w:rsidRPr="00E60F2D" w:rsidRDefault="00FA2313" w:rsidP="00E07FF7">
      <w:pPr>
        <w:shd w:val="clear" w:color="auto" w:fill="FFFFFF"/>
        <w:spacing w:after="0" w:line="285" w:lineRule="atLeast"/>
        <w:jc w:val="both"/>
        <w:rPr>
          <w:rFonts w:ascii="Arial" w:eastAsia="Times New Roman" w:hAnsi="Arial" w:cs="Arial"/>
          <w:b/>
          <w:color w:val="333333"/>
          <w:lang w:eastAsia="ru-RU"/>
        </w:rPr>
      </w:pPr>
      <w:r w:rsidRPr="00E60F2D">
        <w:rPr>
          <w:rFonts w:ascii="Arial" w:eastAsia="Times New Roman" w:hAnsi="Arial" w:cs="Arial"/>
          <w:b/>
          <w:caps/>
          <w:color w:val="333333"/>
          <w:lang w:eastAsia="ru-RU"/>
        </w:rPr>
        <w:t>3. ПРАВА СТОРОН</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3.1.Управляющая организация имеет право:</w:t>
      </w:r>
    </w:p>
    <w:p w:rsidR="00FA2313" w:rsidRPr="0088083F"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3.1.1. Требовать надлежащего исполнения Собственником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3.1.2.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 объема поступивших средств собственников</w:t>
      </w:r>
      <w:r w:rsidRPr="001A01FD">
        <w:rPr>
          <w:rFonts w:ascii="Arial" w:eastAsia="Times New Roman" w:hAnsi="Arial" w:cs="Arial"/>
          <w:color w:val="333333"/>
          <w:lang w:eastAsia="ru-RU"/>
        </w:rPr>
        <w:t xml:space="preserve"> и ее производственных возможностей.</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3.1.3. 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Размер платежа для Собственника рассчитывается пропорционально доле собственности в общем имуществе многоквартирного дома. </w:t>
      </w:r>
      <w:proofErr w:type="gramStart"/>
      <w:r w:rsidRPr="001A01FD">
        <w:rPr>
          <w:rFonts w:ascii="Arial" w:eastAsia="Times New Roman" w:hAnsi="Arial" w:cs="Arial"/>
          <w:color w:val="333333"/>
          <w:lang w:eastAsia="ru-RU"/>
        </w:rPr>
        <w:t xml:space="preserve">Оплата в установленном случае производится Собственником в соответствии с выставленным Управляющей организацией на основании Акта выполненных работ платежным документом, счетом, в котором должны быть указаны: </w:t>
      </w:r>
      <w:r w:rsidRPr="001A01FD">
        <w:rPr>
          <w:rFonts w:ascii="Arial" w:eastAsia="Times New Roman" w:hAnsi="Arial" w:cs="Arial"/>
          <w:color w:val="333333"/>
          <w:lang w:eastAsia="ru-RU"/>
        </w:rPr>
        <w:lastRenderedPageBreak/>
        <w:t>наименование дополнительных ремонтно-восстановительных работ, их общая сметная стоимость, размер ежемесячного платежа.</w:t>
      </w:r>
      <w:proofErr w:type="gramEnd"/>
      <w:r w:rsidRPr="001A01FD">
        <w:rPr>
          <w:rFonts w:ascii="Arial" w:eastAsia="Times New Roman" w:hAnsi="Arial" w:cs="Arial"/>
          <w:color w:val="333333"/>
          <w:lang w:eastAsia="ru-RU"/>
        </w:rPr>
        <w:t xml:space="preserve"> Платежи должны осуществляться Собственником до  числа месяца, следующего </w:t>
      </w:r>
      <w:proofErr w:type="gramStart"/>
      <w:r w:rsidRPr="001A01FD">
        <w:rPr>
          <w:rFonts w:ascii="Arial" w:eastAsia="Times New Roman" w:hAnsi="Arial" w:cs="Arial"/>
          <w:color w:val="333333"/>
          <w:lang w:eastAsia="ru-RU"/>
        </w:rPr>
        <w:t>за</w:t>
      </w:r>
      <w:proofErr w:type="gramEnd"/>
      <w:r w:rsidRPr="001A01FD">
        <w:rPr>
          <w:rFonts w:ascii="Arial" w:eastAsia="Times New Roman" w:hAnsi="Arial" w:cs="Arial"/>
          <w:color w:val="333333"/>
          <w:lang w:eastAsia="ru-RU"/>
        </w:rPr>
        <w:t xml:space="preserve"> расчетным.</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3.1.4. </w:t>
      </w:r>
      <w:proofErr w:type="gramStart"/>
      <w:r w:rsidRPr="001A01FD">
        <w:rPr>
          <w:rFonts w:ascii="Arial" w:eastAsia="Times New Roman" w:hAnsi="Arial" w:cs="Arial"/>
          <w:color w:val="333333"/>
          <w:lang w:eastAsia="ru-RU"/>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многоквартирного дома, имеет право начислить оплату коммунальных услуг по нормативу потребления исходя из фактического количества проживающих за период не более 3 лет.</w:t>
      </w:r>
      <w:proofErr w:type="gramEnd"/>
      <w:r w:rsidRPr="001A01FD">
        <w:rPr>
          <w:rFonts w:ascii="Arial" w:eastAsia="Times New Roman" w:hAnsi="Arial" w:cs="Arial"/>
          <w:color w:val="333333"/>
          <w:lang w:eastAsia="ru-RU"/>
        </w:rPr>
        <w:t xml:space="preserve"> При выявлении Управляющей организацией фактов не соответствия деятельности, осуществляемой в нежилых помещениях, и характеристик такой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3.1.5. </w:t>
      </w:r>
      <w:proofErr w:type="gramStart"/>
      <w:r w:rsidRPr="001A01FD">
        <w:rPr>
          <w:rFonts w:ascii="Arial" w:eastAsia="Times New Roman" w:hAnsi="Arial" w:cs="Arial"/>
          <w:color w:val="333333"/>
          <w:lang w:eastAsia="ru-RU"/>
        </w:rPr>
        <w:t>В случае не предоставления Собственником, нанимателями, арендаторами государственного или муниципального жилищного фонда до</w:t>
      </w:r>
      <w:r w:rsidR="00DD35C2" w:rsidRPr="001A01FD">
        <w:rPr>
          <w:rFonts w:ascii="Arial" w:eastAsia="Times New Roman" w:hAnsi="Arial" w:cs="Arial"/>
          <w:color w:val="333333"/>
          <w:lang w:eastAsia="ru-RU"/>
        </w:rPr>
        <w:t xml:space="preserve"> </w:t>
      </w:r>
      <w:r w:rsidR="00DD35C2" w:rsidRPr="001A01FD">
        <w:rPr>
          <w:rFonts w:ascii="Arial" w:eastAsia="Times New Roman" w:hAnsi="Arial" w:cs="Arial"/>
          <w:b/>
          <w:color w:val="333333"/>
          <w:lang w:eastAsia="ru-RU"/>
        </w:rPr>
        <w:t>10</w:t>
      </w:r>
      <w:r w:rsidRPr="001A01FD">
        <w:rPr>
          <w:rFonts w:ascii="Arial" w:eastAsia="Times New Roman" w:hAnsi="Arial" w:cs="Arial"/>
          <w:color w:val="333333"/>
          <w:lang w:eastAsia="ru-RU"/>
        </w:rPr>
        <w:t>  числа текущего месяца данных о показаниях индивидуальных приборов учета в помещениях, производить расчет размера платы за коммунальные услуги с использованием утвержден</w:t>
      </w:r>
      <w:r w:rsidR="00DD35C2" w:rsidRPr="001A01FD">
        <w:rPr>
          <w:rFonts w:ascii="Arial" w:eastAsia="Times New Roman" w:hAnsi="Arial" w:cs="Arial"/>
          <w:color w:val="333333"/>
          <w:lang w:eastAsia="ru-RU"/>
        </w:rPr>
        <w:t xml:space="preserve">ных на территории Симферопольского района </w:t>
      </w:r>
      <w:r w:rsidRPr="001A01FD">
        <w:rPr>
          <w:rFonts w:ascii="Arial" w:eastAsia="Times New Roman" w:hAnsi="Arial" w:cs="Arial"/>
          <w:color w:val="333333"/>
          <w:lang w:eastAsia="ru-RU"/>
        </w:rPr>
        <w:t>нормативов потребления коммунальных услуг с последующим перерасчетом стоимости услуг после предоставления сведений о показаниях приборов учета, либо по данным контрольной проверки</w:t>
      </w:r>
      <w:proofErr w:type="gramEnd"/>
      <w:r w:rsidRPr="001A01FD">
        <w:rPr>
          <w:rFonts w:ascii="Arial" w:eastAsia="Times New Roman" w:hAnsi="Arial" w:cs="Arial"/>
          <w:color w:val="333333"/>
          <w:lang w:eastAsia="ru-RU"/>
        </w:rPr>
        <w:t>, проведенной Управляющей организацией.</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3.1.6. Производить проверку работы установленных приборов учета и сохранности пломб на них не реже </w:t>
      </w:r>
      <w:r w:rsidR="00DD35C2" w:rsidRPr="001A01FD">
        <w:rPr>
          <w:rFonts w:ascii="Arial" w:eastAsia="Times New Roman" w:hAnsi="Arial" w:cs="Arial"/>
          <w:color w:val="333333"/>
          <w:lang w:eastAsia="ru-RU"/>
        </w:rPr>
        <w:t>1</w:t>
      </w:r>
      <w:r w:rsidRPr="001A01FD">
        <w:rPr>
          <w:rFonts w:ascii="Arial" w:eastAsia="Times New Roman" w:hAnsi="Arial" w:cs="Arial"/>
          <w:color w:val="333333"/>
          <w:lang w:eastAsia="ru-RU"/>
        </w:rPr>
        <w:t> ра</w:t>
      </w:r>
      <w:proofErr w:type="gramStart"/>
      <w:r w:rsidRPr="001A01FD">
        <w:rPr>
          <w:rFonts w:ascii="Arial" w:eastAsia="Times New Roman" w:hAnsi="Arial" w:cs="Arial"/>
          <w:color w:val="333333"/>
          <w:lang w:eastAsia="ru-RU"/>
        </w:rPr>
        <w:t>з(</w:t>
      </w:r>
      <w:proofErr w:type="gramEnd"/>
      <w:r w:rsidRPr="001A01FD">
        <w:rPr>
          <w:rFonts w:ascii="Arial" w:eastAsia="Times New Roman" w:hAnsi="Arial" w:cs="Arial"/>
          <w:color w:val="333333"/>
          <w:lang w:eastAsia="ru-RU"/>
        </w:rPr>
        <w:t>а) в год, а если проверяемые приборы учета расположены в жилом помещении потребителя, то не чаще</w:t>
      </w:r>
      <w:r w:rsidR="00DD35C2" w:rsidRPr="001A01FD">
        <w:rPr>
          <w:rFonts w:ascii="Arial" w:eastAsia="Times New Roman" w:hAnsi="Arial" w:cs="Arial"/>
          <w:color w:val="333333"/>
          <w:lang w:eastAsia="ru-RU"/>
        </w:rPr>
        <w:t xml:space="preserve"> 1</w:t>
      </w:r>
      <w:r w:rsidRPr="001A01FD">
        <w:rPr>
          <w:rFonts w:ascii="Arial" w:eastAsia="Times New Roman" w:hAnsi="Arial" w:cs="Arial"/>
          <w:color w:val="333333"/>
          <w:lang w:eastAsia="ru-RU"/>
        </w:rPr>
        <w:t>  раз(а) в </w:t>
      </w:r>
      <w:r w:rsidR="00DD35C2" w:rsidRPr="001A01FD">
        <w:rPr>
          <w:rFonts w:ascii="Arial" w:eastAsia="Times New Roman" w:hAnsi="Arial" w:cs="Arial"/>
          <w:color w:val="333333"/>
          <w:lang w:eastAsia="ru-RU"/>
        </w:rPr>
        <w:t>12</w:t>
      </w:r>
      <w:r w:rsidRPr="001A01FD">
        <w:rPr>
          <w:rFonts w:ascii="Arial" w:eastAsia="Times New Roman" w:hAnsi="Arial" w:cs="Arial"/>
          <w:color w:val="333333"/>
          <w:lang w:eastAsia="ru-RU"/>
        </w:rPr>
        <w:t> месяца(ев).</w:t>
      </w:r>
    </w:p>
    <w:p w:rsidR="00FA2313" w:rsidRPr="001A01FD" w:rsidRDefault="00FA2313" w:rsidP="00E07FF7">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3.1.7. Ограничивать, приостанавливать предоставление коммунальных услуг в порядке, предусмотренном действующим законодательством.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3.1.8. </w:t>
      </w:r>
      <w:proofErr w:type="gramStart"/>
      <w:r w:rsidRPr="001A01FD">
        <w:rPr>
          <w:rFonts w:ascii="Arial" w:eastAsia="Times New Roman" w:hAnsi="Arial" w:cs="Arial"/>
          <w:color w:val="333333"/>
          <w:lang w:eastAsia="ru-RU"/>
        </w:rPr>
        <w:t>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w:t>
      </w:r>
      <w:proofErr w:type="gramEnd"/>
      <w:r w:rsidRPr="001A01FD">
        <w:rPr>
          <w:rFonts w:ascii="Arial" w:eastAsia="Times New Roman" w:hAnsi="Arial" w:cs="Arial"/>
          <w:color w:val="333333"/>
          <w:lang w:eastAsia="ru-RU"/>
        </w:rPr>
        <w:t xml:space="preserve"> время.</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3.1.9.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3.1.10. Информировать надзорные и контролирующие органы о несанкционированном переоборудовании и перепланировке пользователями помещений, общего имущества дома, а также в случаях их использования не по назначению.</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3.1.11. Информировать правоохранительные органы об административных правонарушениях.</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3.1.12. В случае наступления аварийной ситуации, приводящей к нарушению прав иных собственников по безопасному проживанию и сохранности их имущества, и при </w:t>
      </w:r>
      <w:proofErr w:type="gramStart"/>
      <w:r w:rsidRPr="001A01FD">
        <w:rPr>
          <w:rFonts w:ascii="Arial" w:eastAsia="Times New Roman" w:hAnsi="Arial" w:cs="Arial"/>
          <w:color w:val="333333"/>
          <w:lang w:eastAsia="ru-RU"/>
        </w:rPr>
        <w:t>этом</w:t>
      </w:r>
      <w:proofErr w:type="gramEnd"/>
      <w:r w:rsidRPr="001A01FD">
        <w:rPr>
          <w:rFonts w:ascii="Arial" w:eastAsia="Times New Roman" w:hAnsi="Arial" w:cs="Arial"/>
          <w:color w:val="333333"/>
          <w:lang w:eastAsia="ru-RU"/>
        </w:rPr>
        <w:t xml:space="preserve">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 с обязательным составлением акта.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3.1.13. Требовать в установленном порядке возмещения убытков, понесенных по вине Собственников или пользователей помещений.</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3.1.14. При нарушении Собственником и нанимателями, арендаторами государственного или муниципального жилищного фонда по настоящему договору сроков внесения платы </w:t>
      </w:r>
      <w:r w:rsidRPr="001A01FD">
        <w:rPr>
          <w:rFonts w:ascii="Arial" w:eastAsia="Times New Roman" w:hAnsi="Arial" w:cs="Arial"/>
          <w:color w:val="333333"/>
          <w:lang w:eastAsia="ru-RU"/>
        </w:rPr>
        <w:lastRenderedPageBreak/>
        <w:t>за содержание и ремонт помещений и за коммунальные услуги, начислять пени в размере и порядке, установленными п.14 ст.155 Жилищного кодекса РФ.</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3.1.15. Привлекать подрядные организации к выполнению всего комплекса или отдельных видов работ по настоящему договору.</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3.1.16. </w:t>
      </w:r>
      <w:proofErr w:type="gramStart"/>
      <w:r w:rsidRPr="001A01FD">
        <w:rPr>
          <w:rFonts w:ascii="Arial" w:eastAsia="Times New Roman" w:hAnsi="Arial" w:cs="Arial"/>
          <w:color w:val="333333"/>
          <w:lang w:eastAsia="ru-RU"/>
        </w:rPr>
        <w:t>От имени и за счет собственников помещений в многоквартирном доме 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устанавливаемые</w:t>
      </w:r>
      <w:proofErr w:type="gramEnd"/>
      <w:r w:rsidRPr="001A01FD">
        <w:rPr>
          <w:rFonts w:ascii="Arial" w:eastAsia="Times New Roman" w:hAnsi="Arial" w:cs="Arial"/>
          <w:color w:val="333333"/>
          <w:lang w:eastAsia="ru-RU"/>
        </w:rPr>
        <w:t xml:space="preserve"> собственниками.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3.1.17. Принимать участие в общих собраниях Собственника.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3.1.18. Принимать меры по взысканию задолженности с Собственника по оплате за содержание и текущий ремонт жилого помещения, коммунальные и прочие услуги, в порядке, установленном действующим законодательством.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3.1.19. Снимать с себя ответственность за нарушение качества предоставления услуг, в случае, если оно произошло по вине Собственника или третьих лиц.</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3.1.20.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3.1.21. Определять необходимость выполнения работ по капитальному ремонту общего имущества в многоквартирном доме.</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3.2.22. Для принятия решений на общем собрании Собственников помещений вносить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3.1.23. Осуществлять иные права, предусмотренные действующим законодательством, отнесенные к полномочиям Управляющей организации.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 Собственник имеет право:</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3.2.1. Требовать надлежащего исполнения Управляющей организацией ее обязанностей по настоящему договору.</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3.2.2. При причинении имуществу Собственника ущерба вследствие аварий в инженерных сетях, залива жилого или нежилого помещения требовать от Управляющей организации составления акта.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3.2.3. 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настоящим договором.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3.2.6. Требовать в соответствии с действующим законодательством перерасчета размера оплаты за коммунальные услуги, рассчитываемые исходя из нормативов потребления </w:t>
      </w:r>
      <w:r w:rsidRPr="001A01FD">
        <w:rPr>
          <w:rFonts w:ascii="Arial" w:eastAsia="Times New Roman" w:hAnsi="Arial" w:cs="Arial"/>
          <w:color w:val="333333"/>
          <w:lang w:eastAsia="ru-RU"/>
        </w:rPr>
        <w:lastRenderedPageBreak/>
        <w:t>коммунальных услуг и численности пользователей помещением, в случае временного отсутствия одного, нескольких или всех пользователей помещения, принадлежащего Собственнику, при условии представления подтверждающих документов в порядке, утвержденном Правительством РФ.</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3.2.7. Требовать от Управляющей организации ежегодного предоставления отчета о выполнении настоящего договора.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3.2.8.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 в порядке определенном п.7.2 настоящего договора.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3.2.9. При наличии технических возможностей установить за свой счет индивидуальные приборы учета коммунальных ресурсов.</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3.2.10.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на условиях Управляющей организации.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3.2.11. Вносить плату за все или некоторые коммунальные услуги непосредственно </w:t>
      </w:r>
      <w:proofErr w:type="spellStart"/>
      <w:r w:rsidRPr="001A01FD">
        <w:rPr>
          <w:rFonts w:ascii="Arial" w:eastAsia="Times New Roman" w:hAnsi="Arial" w:cs="Arial"/>
          <w:color w:val="333333"/>
          <w:lang w:eastAsia="ru-RU"/>
        </w:rPr>
        <w:t>ресурсоснабжающим</w:t>
      </w:r>
      <w:proofErr w:type="spellEnd"/>
      <w:r w:rsidRPr="001A01FD">
        <w:rPr>
          <w:rFonts w:ascii="Arial" w:eastAsia="Times New Roman" w:hAnsi="Arial" w:cs="Arial"/>
          <w:color w:val="333333"/>
          <w:lang w:eastAsia="ru-RU"/>
        </w:rPr>
        <w:t xml:space="preserve"> организациям в случае, когда решение о переходе на такой способ расчетов и о дате перехода принято общим собранием собственников помещений. Собственники помещений обязаны в срок не позднее </w:t>
      </w:r>
      <w:r w:rsidR="00DD35C2" w:rsidRPr="001A01FD">
        <w:rPr>
          <w:rFonts w:ascii="Arial" w:eastAsia="Times New Roman" w:hAnsi="Arial" w:cs="Arial"/>
          <w:color w:val="333333"/>
          <w:lang w:eastAsia="ru-RU"/>
        </w:rPr>
        <w:t xml:space="preserve">10 </w:t>
      </w:r>
      <w:r w:rsidRPr="001A01FD">
        <w:rPr>
          <w:rFonts w:ascii="Arial" w:eastAsia="Times New Roman" w:hAnsi="Arial" w:cs="Arial"/>
          <w:color w:val="333333"/>
          <w:lang w:eastAsia="ru-RU"/>
        </w:rPr>
        <w:t xml:space="preserve">рабочих дней со дня принятия указанного решения предоставить Управляющей организации протокол общего собрания о принятом решении. При этом внесение платы за коммунальные услуги </w:t>
      </w:r>
      <w:proofErr w:type="spellStart"/>
      <w:r w:rsidRPr="001A01FD">
        <w:rPr>
          <w:rFonts w:ascii="Arial" w:eastAsia="Times New Roman" w:hAnsi="Arial" w:cs="Arial"/>
          <w:color w:val="333333"/>
          <w:lang w:eastAsia="ru-RU"/>
        </w:rPr>
        <w:t>ресурсоснабжающим</w:t>
      </w:r>
      <w:proofErr w:type="spellEnd"/>
      <w:r w:rsidRPr="001A01FD">
        <w:rPr>
          <w:rFonts w:ascii="Arial" w:eastAsia="Times New Roman" w:hAnsi="Arial" w:cs="Arial"/>
          <w:color w:val="333333"/>
          <w:lang w:eastAsia="ru-RU"/>
        </w:rPr>
        <w:t xml:space="preserve"> организациям признается выполнением плательщиками своих обязательств по внесению платы за коммунальные услуги перед Управляющей организацией.</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3.2.12. Реализовать иные права, предусмотренные действующим законодательством.</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4. РАЗМЕР И ПОРЯДОК ОПЛАТЫ ПО ДОГОВОРУ</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4.1. Цена Договора и размер платы за </w:t>
      </w:r>
      <w:proofErr w:type="gramStart"/>
      <w:r w:rsidRPr="001A01FD">
        <w:rPr>
          <w:rFonts w:ascii="Arial" w:eastAsia="Times New Roman" w:hAnsi="Arial" w:cs="Arial"/>
          <w:color w:val="333333"/>
          <w:lang w:eastAsia="ru-RU"/>
        </w:rPr>
        <w:t>содержание</w:t>
      </w:r>
      <w:proofErr w:type="gramEnd"/>
      <w:r w:rsidRPr="001A01FD">
        <w:rPr>
          <w:rFonts w:ascii="Arial" w:eastAsia="Times New Roman" w:hAnsi="Arial" w:cs="Arial"/>
          <w:color w:val="333333"/>
          <w:lang w:eastAsia="ru-RU"/>
        </w:rPr>
        <w:t xml:space="preserve"> и текущий ремонт общего имущества многоквартирного дома определяется в соответствии с размером площади помещения, занимаемой Собственником.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4.2. Цена Договора определяется </w:t>
      </w:r>
      <w:proofErr w:type="gramStart"/>
      <w:r w:rsidRPr="001A01FD">
        <w:rPr>
          <w:rFonts w:ascii="Arial" w:eastAsia="Times New Roman" w:hAnsi="Arial" w:cs="Arial"/>
          <w:color w:val="333333"/>
          <w:lang w:eastAsia="ru-RU"/>
        </w:rPr>
        <w:t>из</w:t>
      </w:r>
      <w:proofErr w:type="gramEnd"/>
      <w:r w:rsidRPr="001A01FD">
        <w:rPr>
          <w:rFonts w:ascii="Arial" w:eastAsia="Times New Roman" w:hAnsi="Arial" w:cs="Arial"/>
          <w:color w:val="333333"/>
          <w:lang w:eastAsia="ru-RU"/>
        </w:rPr>
        <w:t>:</w:t>
      </w:r>
    </w:p>
    <w:p w:rsidR="00FA2313" w:rsidRPr="001A01FD" w:rsidRDefault="00FA2313" w:rsidP="00E60F2D">
      <w:pPr>
        <w:numPr>
          <w:ilvl w:val="0"/>
          <w:numId w:val="1"/>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платы за содержание и текущий ремонт общего имущества многоквартирного дома;</w:t>
      </w:r>
    </w:p>
    <w:p w:rsidR="00FA2313" w:rsidRPr="001A01FD" w:rsidRDefault="00FA2313" w:rsidP="00E60F2D">
      <w:pPr>
        <w:numPr>
          <w:ilvl w:val="0"/>
          <w:numId w:val="1"/>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платы за коммунальные услуги.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4.3. </w:t>
      </w:r>
      <w:proofErr w:type="gramStart"/>
      <w:r w:rsidRPr="001A01FD">
        <w:rPr>
          <w:rFonts w:ascii="Arial" w:eastAsia="Times New Roman" w:hAnsi="Arial" w:cs="Arial"/>
          <w:color w:val="333333"/>
          <w:lang w:eastAsia="ru-RU"/>
        </w:rPr>
        <w:t>Плата за услуги по содержанию и текущему ремонту в рамках Договора устанавливается в размере, обеспечивающем управление, содержание и текущий ремонт общего имущества в многоквартирном доме, в соответствии с Перечнем услуг и работ по управлению и содержанию общего имущества (Приложение №3) и Планом работ по текущему ремонту общего имущества и ежегодно устанавливается на общем собрании Собственников с учетом предложений Управляющей организации</w:t>
      </w:r>
      <w:proofErr w:type="gramEnd"/>
      <w:r w:rsidRPr="001A01FD">
        <w:rPr>
          <w:rFonts w:ascii="Arial" w:eastAsia="Times New Roman" w:hAnsi="Arial" w:cs="Arial"/>
          <w:color w:val="333333"/>
          <w:lang w:eastAsia="ru-RU"/>
        </w:rPr>
        <w:t xml:space="preserve">. </w:t>
      </w:r>
      <w:proofErr w:type="gramStart"/>
      <w:r w:rsidRPr="001A01FD">
        <w:rPr>
          <w:rFonts w:ascii="Arial" w:eastAsia="Times New Roman" w:hAnsi="Arial" w:cs="Arial"/>
          <w:color w:val="333333"/>
          <w:lang w:eastAsia="ru-RU"/>
        </w:rPr>
        <w:t>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w:t>
      </w:r>
      <w:proofErr w:type="gramEnd"/>
      <w:r w:rsidRPr="001A01FD">
        <w:rPr>
          <w:rFonts w:ascii="Arial" w:eastAsia="Times New Roman" w:hAnsi="Arial" w:cs="Arial"/>
          <w:color w:val="333333"/>
          <w:lang w:eastAsia="ru-RU"/>
        </w:rPr>
        <w:t>, такой план в целях установления размера платы за жилое помещение может быть установл</w:t>
      </w:r>
      <w:r w:rsidR="00682DDD" w:rsidRPr="001A01FD">
        <w:rPr>
          <w:rFonts w:ascii="Arial" w:eastAsia="Times New Roman" w:hAnsi="Arial" w:cs="Arial"/>
          <w:color w:val="333333"/>
          <w:lang w:eastAsia="ru-RU"/>
        </w:rPr>
        <w:t xml:space="preserve">ен Администрацией  </w:t>
      </w:r>
      <w:proofErr w:type="spellStart"/>
      <w:r w:rsidR="00682DDD" w:rsidRPr="001A01FD">
        <w:rPr>
          <w:rFonts w:ascii="Arial" w:eastAsia="Times New Roman" w:hAnsi="Arial" w:cs="Arial"/>
          <w:color w:val="333333"/>
          <w:lang w:eastAsia="ru-RU"/>
        </w:rPr>
        <w:t>Скворцовского</w:t>
      </w:r>
      <w:proofErr w:type="spellEnd"/>
      <w:r w:rsidR="00682DDD" w:rsidRPr="001A01FD">
        <w:rPr>
          <w:rFonts w:ascii="Arial" w:eastAsia="Times New Roman" w:hAnsi="Arial" w:cs="Arial"/>
          <w:color w:val="333333"/>
          <w:lang w:eastAsia="ru-RU"/>
        </w:rPr>
        <w:t xml:space="preserve"> с/совета. Перечень </w:t>
      </w:r>
      <w:r w:rsidRPr="001A01FD">
        <w:rPr>
          <w:rFonts w:ascii="Arial" w:eastAsia="Times New Roman" w:hAnsi="Arial" w:cs="Arial"/>
          <w:color w:val="333333"/>
          <w:lang w:eastAsia="ru-RU"/>
        </w:rPr>
        <w:t xml:space="preserve">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 </w:t>
      </w:r>
      <w:proofErr w:type="gramStart"/>
      <w:r w:rsidRPr="001A01FD">
        <w:rPr>
          <w:rFonts w:ascii="Arial" w:eastAsia="Times New Roman" w:hAnsi="Arial" w:cs="Arial"/>
          <w:color w:val="333333"/>
          <w:lang w:eastAsia="ru-RU"/>
        </w:rPr>
        <w:t xml:space="preserve">Если собственники помещений в многоквартирном доме на их общем собрании отказались установить размер платы за содержание и ремонт жилого помещения, предложенный Управляющей организацией (при наличии кворума) или не приняли решение об установлении размера платы за содержание и ремонт жилого помещения (отсутствовал </w:t>
      </w:r>
      <w:r w:rsidRPr="001A01FD">
        <w:rPr>
          <w:rFonts w:ascii="Arial" w:eastAsia="Times New Roman" w:hAnsi="Arial" w:cs="Arial"/>
          <w:color w:val="333333"/>
          <w:lang w:eastAsia="ru-RU"/>
        </w:rPr>
        <w:lastRenderedPageBreak/>
        <w:t>кворум), такой размер уст</w:t>
      </w:r>
      <w:r w:rsidR="00682DDD" w:rsidRPr="001A01FD">
        <w:rPr>
          <w:rFonts w:ascii="Arial" w:eastAsia="Times New Roman" w:hAnsi="Arial" w:cs="Arial"/>
          <w:color w:val="333333"/>
          <w:lang w:eastAsia="ru-RU"/>
        </w:rPr>
        <w:t xml:space="preserve">анавливается Администрацией  </w:t>
      </w:r>
      <w:proofErr w:type="spellStart"/>
      <w:r w:rsidR="00682DDD" w:rsidRPr="001A01FD">
        <w:rPr>
          <w:rFonts w:ascii="Arial" w:eastAsia="Times New Roman" w:hAnsi="Arial" w:cs="Arial"/>
          <w:color w:val="333333"/>
          <w:lang w:eastAsia="ru-RU"/>
        </w:rPr>
        <w:t>Скворцовского</w:t>
      </w:r>
      <w:proofErr w:type="spellEnd"/>
      <w:r w:rsidR="00682DDD" w:rsidRPr="001A01FD">
        <w:rPr>
          <w:rFonts w:ascii="Arial" w:eastAsia="Times New Roman" w:hAnsi="Arial" w:cs="Arial"/>
          <w:color w:val="333333"/>
          <w:lang w:eastAsia="ru-RU"/>
        </w:rPr>
        <w:t xml:space="preserve"> с/совета </w:t>
      </w:r>
      <w:r w:rsidRPr="001A01FD">
        <w:rPr>
          <w:rFonts w:ascii="Arial" w:eastAsia="Times New Roman" w:hAnsi="Arial" w:cs="Arial"/>
          <w:color w:val="333333"/>
          <w:lang w:eastAsia="ru-RU"/>
        </w:rPr>
        <w:t>в силу ч.4 ст.158 ЖК РФ на основании обращения</w:t>
      </w:r>
      <w:proofErr w:type="gramEnd"/>
      <w:r w:rsidRPr="001A01FD">
        <w:rPr>
          <w:rFonts w:ascii="Arial" w:eastAsia="Times New Roman" w:hAnsi="Arial" w:cs="Arial"/>
          <w:color w:val="333333"/>
          <w:lang w:eastAsia="ru-RU"/>
        </w:rPr>
        <w:t xml:space="preserve"> Управляющей организации.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4.4. Расчетный период для оплаты работ и услуг по договору устанавливается в один календарный месяц. Срок оплаты – до </w:t>
      </w:r>
      <w:r w:rsidR="00682DDD" w:rsidRPr="001A01FD">
        <w:rPr>
          <w:rFonts w:ascii="Arial" w:eastAsia="Times New Roman" w:hAnsi="Arial" w:cs="Arial"/>
          <w:color w:val="333333"/>
          <w:lang w:eastAsia="ru-RU"/>
        </w:rPr>
        <w:t xml:space="preserve">10 </w:t>
      </w:r>
      <w:r w:rsidRPr="001A01FD">
        <w:rPr>
          <w:rFonts w:ascii="Arial" w:eastAsia="Times New Roman" w:hAnsi="Arial" w:cs="Arial"/>
          <w:color w:val="333333"/>
          <w:lang w:eastAsia="ru-RU"/>
        </w:rPr>
        <w:t xml:space="preserve"> числа месяца, следующего за </w:t>
      </w:r>
      <w:proofErr w:type="gramStart"/>
      <w:r w:rsidRPr="001A01FD">
        <w:rPr>
          <w:rFonts w:ascii="Arial" w:eastAsia="Times New Roman" w:hAnsi="Arial" w:cs="Arial"/>
          <w:color w:val="333333"/>
          <w:lang w:eastAsia="ru-RU"/>
        </w:rPr>
        <w:t>истекшим</w:t>
      </w:r>
      <w:proofErr w:type="gramEnd"/>
      <w:r w:rsidRPr="001A01FD">
        <w:rPr>
          <w:rFonts w:ascii="Arial" w:eastAsia="Times New Roman" w:hAnsi="Arial" w:cs="Arial"/>
          <w:color w:val="333333"/>
          <w:lang w:eastAsia="ru-RU"/>
        </w:rPr>
        <w:t>.</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4.5. Плата за работы и услуги, предусмотренные настоящим договором, вносится Собственниками – юридическими лицами на основании счета, Собственниками – физическими лицами и нанимателями муниципального жилищного фонда на основании соответствующих платежных документов, представленных Управляющей организацией не позднее первого числа месяца, следующего за истекшим, путем перечисления на расчетный счет, указанный в платежном документе.</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4.6. Размер платы за коммунальные услуги определяется исходя из показаний приборов учета, а при их отсутствии – </w:t>
      </w:r>
      <w:proofErr w:type="gramStart"/>
      <w:r w:rsidRPr="001A01FD">
        <w:rPr>
          <w:rFonts w:ascii="Arial" w:eastAsia="Times New Roman" w:hAnsi="Arial" w:cs="Arial"/>
          <w:color w:val="333333"/>
          <w:lang w:eastAsia="ru-RU"/>
        </w:rPr>
        <w:t>исходя из нормативов потребления коммунальных услуг и рассчитывается</w:t>
      </w:r>
      <w:proofErr w:type="gramEnd"/>
      <w:r w:rsidRPr="001A01FD">
        <w:rPr>
          <w:rFonts w:ascii="Arial" w:eastAsia="Times New Roman" w:hAnsi="Arial" w:cs="Arial"/>
          <w:color w:val="333333"/>
          <w:lang w:eastAsia="ru-RU"/>
        </w:rPr>
        <w:t xml:space="preserve"> в соответствии с Правилами предоставления коммунальных услуг, утвержденными в установленном законодательством порядке по тарифам, установленным уполномоченными органами. При изменен</w:t>
      </w:r>
      <w:r w:rsidR="00534FF5" w:rsidRPr="001A01FD">
        <w:rPr>
          <w:rFonts w:ascii="Arial" w:eastAsia="Times New Roman" w:hAnsi="Arial" w:cs="Arial"/>
          <w:color w:val="333333"/>
          <w:lang w:eastAsia="ru-RU"/>
        </w:rPr>
        <w:t xml:space="preserve">ии тарифов на холодную воду, </w:t>
      </w:r>
      <w:proofErr w:type="spellStart"/>
      <w:r w:rsidR="00534FF5" w:rsidRPr="001A01FD">
        <w:rPr>
          <w:rFonts w:ascii="Arial" w:eastAsia="Times New Roman" w:hAnsi="Arial" w:cs="Arial"/>
          <w:color w:val="333333"/>
          <w:lang w:eastAsia="ru-RU"/>
        </w:rPr>
        <w:t>вод</w:t>
      </w:r>
      <w:r w:rsidRPr="001A01FD">
        <w:rPr>
          <w:rFonts w:ascii="Arial" w:eastAsia="Times New Roman" w:hAnsi="Arial" w:cs="Arial"/>
          <w:color w:val="333333"/>
          <w:lang w:eastAsia="ru-RU"/>
        </w:rPr>
        <w:t>отведение</w:t>
      </w:r>
      <w:proofErr w:type="spellEnd"/>
      <w:r w:rsidRPr="001A01FD">
        <w:rPr>
          <w:rFonts w:ascii="Arial" w:eastAsia="Times New Roman" w:hAnsi="Arial" w:cs="Arial"/>
          <w:color w:val="333333"/>
          <w:lang w:eastAsia="ru-RU"/>
        </w:rPr>
        <w:t xml:space="preserve">, </w:t>
      </w:r>
      <w:r w:rsidR="00534FF5" w:rsidRPr="001A01FD">
        <w:rPr>
          <w:rFonts w:ascii="Arial" w:eastAsia="Times New Roman" w:hAnsi="Arial" w:cs="Arial"/>
          <w:color w:val="333333"/>
          <w:lang w:eastAsia="ru-RU"/>
        </w:rPr>
        <w:t>тепловую энергию.</w:t>
      </w:r>
      <w:r w:rsidR="00FB4333" w:rsidRPr="001A01FD">
        <w:rPr>
          <w:rFonts w:ascii="Arial" w:eastAsia="Times New Roman" w:hAnsi="Arial" w:cs="Arial"/>
          <w:color w:val="333333"/>
          <w:lang w:eastAsia="ru-RU"/>
        </w:rPr>
        <w:t xml:space="preserve"> </w:t>
      </w:r>
      <w:r w:rsidRPr="001A01FD">
        <w:rPr>
          <w:rFonts w:ascii="Arial" w:eastAsia="Times New Roman" w:hAnsi="Arial" w:cs="Arial"/>
          <w:color w:val="333333"/>
          <w:lang w:eastAsia="ru-RU"/>
        </w:rPr>
        <w:t>Управляющая организация производит Собственнику соответствующий перерасчет со дня их изменения без внесения изменений в настоящий договор.</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4.7. Плата за содержание и текущий ремонт жилого помещения рассчитывается как произведение общей площади жилого (нежилого) помещения и размера платы за 1кв. метр. Размер платы за 1кв. метр включает в себя расходы на услуги и работы по управлению многоквартирным домом, содержанию, текущему ремонту общего имущества в многоквартирном доме, в том числе затраты на истребование задолженностей с собственников помещений, не выполняющих надлежащим образом свои обязательства по оплате жилых помещений и коммунальных услуг.</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4.8.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4.9. Не использование Собственником занимаемого помещения в доме не является основанием для не внесения платы за управление, содержание, текущий ремонт общего имущества многоквартирного дома и отопление.</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4.11.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5. ОТВЕТСТВЕННОСТЬ СТОРОН</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5.1. Ответственность Управляющей организации: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настоящего договора в силу.</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5.1.3. При истечении нормативного срока эксплуатации общего имущества многоквартирного дома, в случае не принятия Собственниками необходимых мер, </w:t>
      </w:r>
      <w:r w:rsidRPr="001A01FD">
        <w:rPr>
          <w:rFonts w:ascii="Arial" w:eastAsia="Times New Roman" w:hAnsi="Arial" w:cs="Arial"/>
          <w:color w:val="333333"/>
          <w:lang w:eastAsia="ru-RU"/>
        </w:rPr>
        <w:lastRenderedPageBreak/>
        <w:t>предусмотренных законодательством,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текущему ремонту общего имущества многоквартирного дома.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5.1.4.Управляющая организация не несет ответственность:</w:t>
      </w:r>
    </w:p>
    <w:p w:rsidR="00FA2313" w:rsidRPr="001A01FD" w:rsidRDefault="00FA2313" w:rsidP="00E60F2D">
      <w:pPr>
        <w:numPr>
          <w:ilvl w:val="0"/>
          <w:numId w:val="2"/>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по обязательствам Собственника, нанимателей, арендаторов государственного или муниципального жилищного фонда, в том числе по обязательным платежам: плате за управление, содержание и текущий ремонт общего имущества, а также коммунальные услуги;</w:t>
      </w:r>
    </w:p>
    <w:p w:rsidR="00FA2313" w:rsidRPr="001A01FD" w:rsidRDefault="00FA2313" w:rsidP="00E60F2D">
      <w:pPr>
        <w:numPr>
          <w:ilvl w:val="0"/>
          <w:numId w:val="2"/>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за противоправные действия (бездействия) собственников и лиц, проживающих в помещениях собственников;</w:t>
      </w:r>
    </w:p>
    <w:p w:rsidR="00FA2313" w:rsidRPr="001A01FD" w:rsidRDefault="00FA2313" w:rsidP="00E60F2D">
      <w:pPr>
        <w:numPr>
          <w:ilvl w:val="0"/>
          <w:numId w:val="2"/>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за использование Собственником, нанимателями, арендаторами государственного или муниципального жилищного фонда общего имущества не по назначению и с нарушением действующего законодательства;</w:t>
      </w:r>
    </w:p>
    <w:p w:rsidR="00FA2313" w:rsidRPr="001A01FD" w:rsidRDefault="00FA2313" w:rsidP="00E60F2D">
      <w:pPr>
        <w:numPr>
          <w:ilvl w:val="0"/>
          <w:numId w:val="2"/>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за не обеспечение Собственником, нанимателями, арендаторами государственного или муниципального жилищного фонда своих обязательств, установленных настоящим договором;</w:t>
      </w:r>
    </w:p>
    <w:p w:rsidR="00FA2313" w:rsidRPr="001A01FD" w:rsidRDefault="00FA2313" w:rsidP="00E60F2D">
      <w:pPr>
        <w:numPr>
          <w:ilvl w:val="0"/>
          <w:numId w:val="2"/>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за аварии, произошедшие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5.2. Ответственность Собственника:</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5.2.1. В случае несвоевременного и (или) не полного внесения платы за помещение и коммунальные услуги Собственники, наниматели, арендаторы государственного или муниципального жилищного фонда обязаны уплатить Управляющей организации пени в размере и в порядке, установленными п.14 ст.155 ЖК РФ.</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5.2.2. Собственник несет ответственность за нарушение требований пожарной безопасности в соответствии с действующим законодательством.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5.2.3. Стороны не несут ответственности по своим обязательствам, если:</w:t>
      </w:r>
    </w:p>
    <w:p w:rsidR="00FA2313" w:rsidRPr="001A01FD" w:rsidRDefault="00FA2313" w:rsidP="00E60F2D">
      <w:pPr>
        <w:numPr>
          <w:ilvl w:val="0"/>
          <w:numId w:val="3"/>
        </w:numPr>
        <w:shd w:val="clear" w:color="auto" w:fill="FFFFFF"/>
        <w:spacing w:after="0" w:line="285" w:lineRule="atLeast"/>
        <w:jc w:val="both"/>
        <w:rPr>
          <w:rFonts w:ascii="Arial" w:eastAsia="Times New Roman" w:hAnsi="Arial" w:cs="Arial"/>
          <w:color w:val="333333"/>
          <w:lang w:eastAsia="ru-RU"/>
        </w:rPr>
      </w:pPr>
      <w:proofErr w:type="gramStart"/>
      <w:r w:rsidRPr="001A01FD">
        <w:rPr>
          <w:rFonts w:ascii="Arial" w:eastAsia="Times New Roman" w:hAnsi="Arial" w:cs="Arial"/>
          <w:color w:val="333333"/>
          <w:lang w:eastAsia="ru-RU"/>
        </w:rPr>
        <w:t>в период действия настоящего договора произошли изменения в действующем законодательстве, делающие невозможным их выполнение;</w:t>
      </w:r>
      <w:proofErr w:type="gramEnd"/>
    </w:p>
    <w:p w:rsidR="00FA2313" w:rsidRPr="001A01FD" w:rsidRDefault="00FA2313" w:rsidP="00E60F2D">
      <w:pPr>
        <w:numPr>
          <w:ilvl w:val="0"/>
          <w:numId w:val="3"/>
        </w:num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6. ПОРЯДОК РАЗРЕШЕНИЯ СПОРОВ</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6.2. В случае</w:t>
      </w:r>
      <w:proofErr w:type="gramStart"/>
      <w:r w:rsidRPr="001A01FD">
        <w:rPr>
          <w:rFonts w:ascii="Arial" w:eastAsia="Times New Roman" w:hAnsi="Arial" w:cs="Arial"/>
          <w:color w:val="333333"/>
          <w:lang w:eastAsia="ru-RU"/>
        </w:rPr>
        <w:t>,</w:t>
      </w:r>
      <w:proofErr w:type="gramEnd"/>
      <w:r w:rsidRPr="001A01FD">
        <w:rPr>
          <w:rFonts w:ascii="Arial" w:eastAsia="Times New Roman" w:hAnsi="Arial" w:cs="Arial"/>
          <w:color w:val="333333"/>
          <w:lang w:eastAsia="ru-RU"/>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6.3. Претензии (жалобы) могут быть предъявлены Собственником Управляющей организации в течение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lastRenderedPageBreak/>
        <w:t>7. ПОРЯДОК ОСУЩЕСТВЛЕНИЯ КОНТРОЛЯ</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7.1. Контроль за оказанием услуг </w:t>
      </w:r>
      <w:proofErr w:type="gramStart"/>
      <w:r w:rsidRPr="001A01FD">
        <w:rPr>
          <w:rFonts w:ascii="Arial" w:eastAsia="Times New Roman" w:hAnsi="Arial" w:cs="Arial"/>
          <w:color w:val="333333"/>
          <w:lang w:eastAsia="ru-RU"/>
        </w:rPr>
        <w:t>и(</w:t>
      </w:r>
      <w:proofErr w:type="gramEnd"/>
      <w:r w:rsidRPr="001A01FD">
        <w:rPr>
          <w:rFonts w:ascii="Arial" w:eastAsia="Times New Roman" w:hAnsi="Arial" w:cs="Arial"/>
          <w:color w:val="333333"/>
          <w:lang w:eastAsia="ru-RU"/>
        </w:rPr>
        <w:t>или) выполнением работ по управлению многоквартирным домом, содержанию и текущему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осуществляет совет многоквартирного дома. Информация о членах совета многоквартирного дома, об их контактных телефонах,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w:t>
      </w:r>
      <w:r w:rsidR="00FB4333" w:rsidRPr="001A01FD">
        <w:rPr>
          <w:rFonts w:ascii="Arial" w:eastAsia="Times New Roman" w:hAnsi="Arial" w:cs="Arial"/>
          <w:color w:val="333333"/>
          <w:lang w:eastAsia="ru-RU"/>
        </w:rPr>
        <w:t xml:space="preserve">обственников в срок не позднее 10 </w:t>
      </w:r>
      <w:r w:rsidRPr="001A01FD">
        <w:rPr>
          <w:rFonts w:ascii="Arial" w:eastAsia="Times New Roman" w:hAnsi="Arial" w:cs="Arial"/>
          <w:color w:val="333333"/>
          <w:lang w:eastAsia="ru-RU"/>
        </w:rPr>
        <w:t xml:space="preserve">дней </w:t>
      </w:r>
      <w:proofErr w:type="gramStart"/>
      <w:r w:rsidRPr="001A01FD">
        <w:rPr>
          <w:rFonts w:ascii="Arial" w:eastAsia="Times New Roman" w:hAnsi="Arial" w:cs="Arial"/>
          <w:color w:val="333333"/>
          <w:lang w:eastAsia="ru-RU"/>
        </w:rPr>
        <w:t>с даты принятия</w:t>
      </w:r>
      <w:proofErr w:type="gramEnd"/>
      <w:r w:rsidRPr="001A01FD">
        <w:rPr>
          <w:rFonts w:ascii="Arial" w:eastAsia="Times New Roman" w:hAnsi="Arial" w:cs="Arial"/>
          <w:color w:val="333333"/>
          <w:lang w:eastAsia="ru-RU"/>
        </w:rPr>
        <w:t xml:space="preserve"> такого решения.</w:t>
      </w:r>
    </w:p>
    <w:p w:rsidR="00FA2313" w:rsidRPr="001A01FD" w:rsidRDefault="00FA2313" w:rsidP="00E60F2D">
      <w:pPr>
        <w:shd w:val="clear" w:color="auto" w:fill="FFFFFF"/>
        <w:spacing w:after="0" w:line="285" w:lineRule="atLeast"/>
        <w:jc w:val="both"/>
        <w:rPr>
          <w:rFonts w:ascii="Arial" w:eastAsia="Times New Roman" w:hAnsi="Arial" w:cs="Arial"/>
          <w:color w:val="333333"/>
          <w:lang w:eastAsia="ru-RU"/>
        </w:rPr>
      </w:pPr>
      <w:r w:rsidRPr="001A01FD">
        <w:rPr>
          <w:rFonts w:ascii="Arial" w:eastAsia="Times New Roman" w:hAnsi="Arial" w:cs="Arial"/>
          <w:color w:val="333333"/>
          <w:lang w:eastAsia="ru-RU"/>
        </w:rPr>
        <w:t xml:space="preserve">7.2. Управляющая организация ежемесячно </w:t>
      </w:r>
      <w:proofErr w:type="gramStart"/>
      <w:r w:rsidRPr="001A01FD">
        <w:rPr>
          <w:rFonts w:ascii="Arial" w:eastAsia="Times New Roman" w:hAnsi="Arial" w:cs="Arial"/>
          <w:color w:val="333333"/>
          <w:lang w:eastAsia="ru-RU"/>
        </w:rPr>
        <w:t>предоставляет отчет</w:t>
      </w:r>
      <w:proofErr w:type="gramEnd"/>
      <w:r w:rsidRPr="001A01FD">
        <w:rPr>
          <w:rFonts w:ascii="Arial" w:eastAsia="Times New Roman" w:hAnsi="Arial" w:cs="Arial"/>
          <w:color w:val="333333"/>
          <w:lang w:eastAsia="ru-RU"/>
        </w:rPr>
        <w:t xml:space="preserve"> о выполненных работах и оказанных услугах путем размещения на досках объявлений каждого подъезда многоквартирного дома.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7.3. Принятые в установленном п.7.2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 Указанные в настоящем пункте акты подписываются в</w:t>
      </w:r>
      <w:r w:rsidR="00FB4333" w:rsidRPr="0088083F">
        <w:rPr>
          <w:rFonts w:ascii="Arial" w:eastAsia="Times New Roman" w:hAnsi="Arial" w:cs="Arial"/>
          <w:color w:val="333333"/>
          <w:lang w:eastAsia="ru-RU"/>
        </w:rPr>
        <w:t xml:space="preserve"> 10</w:t>
      </w:r>
      <w:r w:rsidRPr="0088083F">
        <w:rPr>
          <w:rFonts w:ascii="Arial" w:eastAsia="Times New Roman" w:hAnsi="Arial" w:cs="Arial"/>
          <w:color w:val="333333"/>
          <w:lang w:eastAsia="ru-RU"/>
        </w:rPr>
        <w:t> -</w:t>
      </w:r>
      <w:proofErr w:type="spellStart"/>
      <w:r w:rsidRPr="0088083F">
        <w:rPr>
          <w:rFonts w:ascii="Arial" w:eastAsia="Times New Roman" w:hAnsi="Arial" w:cs="Arial"/>
          <w:color w:val="333333"/>
          <w:lang w:eastAsia="ru-RU"/>
        </w:rPr>
        <w:t>дневный</w:t>
      </w:r>
      <w:proofErr w:type="spellEnd"/>
      <w:r w:rsidRPr="0088083F">
        <w:rPr>
          <w:rFonts w:ascii="Arial" w:eastAsia="Times New Roman" w:hAnsi="Arial" w:cs="Arial"/>
          <w:color w:val="333333"/>
          <w:lang w:eastAsia="ru-RU"/>
        </w:rPr>
        <w:t xml:space="preserve"> срок и один экземпляр возвращается Управляющей организации, либо направляется письменный мотивированный отказ от его подписания. </w:t>
      </w:r>
      <w:proofErr w:type="gramStart"/>
      <w:r w:rsidRPr="0088083F">
        <w:rPr>
          <w:rFonts w:ascii="Arial" w:eastAsia="Times New Roman" w:hAnsi="Arial" w:cs="Arial"/>
          <w:color w:val="333333"/>
          <w:lang w:eastAsia="ru-RU"/>
        </w:rPr>
        <w:t>В случае, не выполнения данного условия отказ от подписания акта считается не обоснованный, а обязательства Управляющей организации по настоящему договору выполненными в полном объеме, надлежащим образом и подлежат оплате.</w:t>
      </w:r>
      <w:proofErr w:type="gramEnd"/>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7.4. Работы и услуги по содержанию общего </w:t>
      </w:r>
      <w:proofErr w:type="gramStart"/>
      <w:r w:rsidRPr="0088083F">
        <w:rPr>
          <w:rFonts w:ascii="Arial" w:eastAsia="Times New Roman" w:hAnsi="Arial" w:cs="Arial"/>
          <w:color w:val="333333"/>
          <w:lang w:eastAsia="ru-RU"/>
        </w:rPr>
        <w:t>имущества, выполняемые Управляющей организацией постоянно признаются</w:t>
      </w:r>
      <w:proofErr w:type="gramEnd"/>
      <w:r w:rsidRPr="0088083F">
        <w:rPr>
          <w:rFonts w:ascii="Arial" w:eastAsia="Times New Roman" w:hAnsi="Arial" w:cs="Arial"/>
          <w:color w:val="333333"/>
          <w:lang w:eastAsia="ru-RU"/>
        </w:rPr>
        <w:t xml:space="preserve"> выполненными (оказанными) и не требуют составления акта об их приемке при отсутствии претензий (жалоб) со стороны собственников помещений.</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7.5. Управляющая организация </w:t>
      </w:r>
      <w:proofErr w:type="gramStart"/>
      <w:r w:rsidRPr="0088083F">
        <w:rPr>
          <w:rFonts w:ascii="Arial" w:eastAsia="Times New Roman" w:hAnsi="Arial" w:cs="Arial"/>
          <w:color w:val="333333"/>
          <w:lang w:eastAsia="ru-RU"/>
        </w:rPr>
        <w:t>предоставляет Собственнику отчет</w:t>
      </w:r>
      <w:proofErr w:type="gramEnd"/>
      <w:r w:rsidRPr="0088083F">
        <w:rPr>
          <w:rFonts w:ascii="Arial" w:eastAsia="Times New Roman" w:hAnsi="Arial" w:cs="Arial"/>
          <w:color w:val="333333"/>
          <w:lang w:eastAsia="ru-RU"/>
        </w:rPr>
        <w:t xml:space="preserve"> о выполнении договора за истекший календарный год в течение первого квартала, следующего за истекшим годом действия договора. В отчете указываются:</w:t>
      </w:r>
    </w:p>
    <w:p w:rsidR="00FA2313" w:rsidRPr="0088083F" w:rsidRDefault="00FA2313" w:rsidP="00E60F2D">
      <w:pPr>
        <w:numPr>
          <w:ilvl w:val="0"/>
          <w:numId w:val="4"/>
        </w:numPr>
        <w:shd w:val="clear" w:color="auto" w:fill="FFFFFF"/>
        <w:spacing w:after="0" w:line="285" w:lineRule="atLeast"/>
        <w:jc w:val="both"/>
        <w:rPr>
          <w:rFonts w:ascii="Arial" w:eastAsia="Times New Roman" w:hAnsi="Arial" w:cs="Arial"/>
          <w:color w:val="333333"/>
          <w:lang w:eastAsia="ru-RU"/>
        </w:rPr>
      </w:pPr>
      <w:proofErr w:type="gramStart"/>
      <w:r w:rsidRPr="0088083F">
        <w:rPr>
          <w:rFonts w:ascii="Arial" w:eastAsia="Times New Roman" w:hAnsi="Arial" w:cs="Arial"/>
          <w:color w:val="333333"/>
          <w:lang w:eastAsia="ru-RU"/>
        </w:rPr>
        <w:t>сведения о соответствии (несоответствии) фактического перечня, объемов и качества работ и услуг по управлению, содержанию и текущему ремонту многоквартирного дома условиям, предусмотренных Приложениями №3,4 к настоящему договору, и в Соглашениях об изменении условий договора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roofErr w:type="gramEnd"/>
    </w:p>
    <w:p w:rsidR="00FA2313" w:rsidRPr="0088083F" w:rsidRDefault="00FA2313" w:rsidP="00E60F2D">
      <w:pPr>
        <w:numPr>
          <w:ilvl w:val="0"/>
          <w:numId w:val="4"/>
        </w:num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8. УСЛОВИЯ ИЗМЕНЕНИЯ И РАСТОРЖЕНИЯ ДОГОВОРА</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8.1. 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8.1.1. В одностороннем порядке:</w:t>
      </w:r>
    </w:p>
    <w:p w:rsidR="00FA2313" w:rsidRPr="0088083F" w:rsidRDefault="00FA2313" w:rsidP="00E60F2D">
      <w:pPr>
        <w:numPr>
          <w:ilvl w:val="0"/>
          <w:numId w:val="5"/>
        </w:num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по инициативе Собственника в случаях, предусмотренных действующим законодательством, если Собственники возместили задолженность по оплате за жилищно-коммунальные и иные услуги перед Управляющей организацией и покрыли ее убытки, возникшие в связи с расторжением настоящего договора. </w:t>
      </w:r>
      <w:r w:rsidRPr="0088083F">
        <w:rPr>
          <w:rFonts w:ascii="Arial" w:eastAsia="Times New Roman" w:hAnsi="Arial" w:cs="Arial"/>
          <w:color w:val="333333"/>
          <w:lang w:eastAsia="ru-RU"/>
        </w:rPr>
        <w:lastRenderedPageBreak/>
        <w:t>Убытки рассчитываются исходя из размера </w:t>
      </w:r>
      <w:r w:rsidR="00FB4333" w:rsidRPr="0088083F">
        <w:rPr>
          <w:rFonts w:ascii="Arial" w:eastAsia="Times New Roman" w:hAnsi="Arial" w:cs="Arial"/>
          <w:color w:val="333333"/>
          <w:lang w:eastAsia="ru-RU"/>
        </w:rPr>
        <w:t>10</w:t>
      </w:r>
      <w:r w:rsidRPr="0088083F">
        <w:rPr>
          <w:rFonts w:ascii="Arial" w:eastAsia="Times New Roman" w:hAnsi="Arial" w:cs="Arial"/>
          <w:color w:val="333333"/>
          <w:lang w:eastAsia="ru-RU"/>
        </w:rPr>
        <w:t>% от размера платы за содержание и ремонт жилья и 6 месяцев;</w:t>
      </w:r>
    </w:p>
    <w:p w:rsidR="00FA2313" w:rsidRPr="0088083F" w:rsidRDefault="00FA2313" w:rsidP="00E60F2D">
      <w:pPr>
        <w:numPr>
          <w:ilvl w:val="0"/>
          <w:numId w:val="5"/>
        </w:num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по инициативе Управляющей организации, в случае:</w:t>
      </w:r>
    </w:p>
    <w:p w:rsidR="00FA2313" w:rsidRPr="0088083F" w:rsidRDefault="00FA2313" w:rsidP="00E60F2D">
      <w:pPr>
        <w:numPr>
          <w:ilvl w:val="1"/>
          <w:numId w:val="5"/>
        </w:num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не принятие решения общим собранием собственников о размере платы за содержание и текущий ремонт жилья, позволяющего выполнить объем работ по содержанию и ремонту жилья в соответствии с нормами и регламентами, предусмотренными действующим законодательством;</w:t>
      </w:r>
    </w:p>
    <w:p w:rsidR="00FA2313" w:rsidRPr="0088083F" w:rsidRDefault="00FA2313" w:rsidP="0088083F">
      <w:pPr>
        <w:numPr>
          <w:ilvl w:val="1"/>
          <w:numId w:val="5"/>
        </w:numPr>
        <w:shd w:val="clear" w:color="auto" w:fill="FFFFFF"/>
        <w:spacing w:before="100" w:beforeAutospacing="1" w:after="75"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превышения суммы задолженности по оплате за услуги по содержанию и текущему ремонту жилья и коммунальным услугам свыше</w:t>
      </w:r>
      <w:r w:rsidR="00FB4333" w:rsidRPr="0088083F">
        <w:rPr>
          <w:rFonts w:ascii="Arial" w:eastAsia="Times New Roman" w:hAnsi="Arial" w:cs="Arial"/>
          <w:color w:val="333333"/>
          <w:lang w:eastAsia="ru-RU"/>
        </w:rPr>
        <w:t xml:space="preserve"> 30</w:t>
      </w:r>
      <w:r w:rsidRPr="0088083F">
        <w:rPr>
          <w:rFonts w:ascii="Arial" w:eastAsia="Times New Roman" w:hAnsi="Arial" w:cs="Arial"/>
          <w:color w:val="333333"/>
          <w:lang w:eastAsia="ru-RU"/>
        </w:rPr>
        <w:t> % от суммы начисления по всем жилым и нежилым помещениям в течение</w:t>
      </w:r>
      <w:r w:rsidR="00FB4333" w:rsidRPr="0088083F">
        <w:rPr>
          <w:rFonts w:ascii="Arial" w:eastAsia="Times New Roman" w:hAnsi="Arial" w:cs="Arial"/>
          <w:color w:val="333333"/>
          <w:lang w:eastAsia="ru-RU"/>
        </w:rPr>
        <w:t xml:space="preserve"> 3</w:t>
      </w:r>
      <w:r w:rsidRPr="0088083F">
        <w:rPr>
          <w:rFonts w:ascii="Arial" w:eastAsia="Times New Roman" w:hAnsi="Arial" w:cs="Arial"/>
          <w:color w:val="333333"/>
          <w:lang w:eastAsia="ru-RU"/>
        </w:rPr>
        <w:t>  месяцев подряд.</w:t>
      </w:r>
    </w:p>
    <w:p w:rsidR="00FA2313" w:rsidRPr="0088083F" w:rsidRDefault="00FA2313" w:rsidP="00E60F2D">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8.1.2. По соглашению сторон.</w:t>
      </w:r>
    </w:p>
    <w:p w:rsidR="00FA2313" w:rsidRPr="0088083F" w:rsidRDefault="00FA2313" w:rsidP="00E60F2D">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8.1.3. В судебном порядке.</w:t>
      </w:r>
    </w:p>
    <w:p w:rsidR="00FA2313" w:rsidRPr="0088083F" w:rsidRDefault="00FA2313" w:rsidP="00E60F2D">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8.1.4. В случае смерти Собственника, со дня смерти.</w:t>
      </w:r>
    </w:p>
    <w:p w:rsidR="00FA2313" w:rsidRPr="0088083F" w:rsidRDefault="00FA2313" w:rsidP="00E60F2D">
      <w:pPr>
        <w:shd w:val="clear" w:color="auto" w:fill="FFFFFF"/>
        <w:spacing w:after="0" w:line="240" w:lineRule="auto"/>
        <w:jc w:val="both"/>
        <w:rPr>
          <w:rFonts w:ascii="Arial" w:eastAsia="Times New Roman" w:hAnsi="Arial" w:cs="Arial"/>
          <w:color w:val="333333"/>
          <w:lang w:eastAsia="ru-RU"/>
        </w:rPr>
      </w:pPr>
      <w:r w:rsidRPr="0088083F">
        <w:rPr>
          <w:rFonts w:ascii="Arial" w:eastAsia="Times New Roman" w:hAnsi="Arial" w:cs="Arial"/>
          <w:color w:val="333333"/>
          <w:lang w:eastAsia="ru-RU"/>
        </w:rPr>
        <w:t>8.1.5. В случае ликвидации Управляющей организации.</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8.1.6. В связи с окончанием срока действия Договора и уведомления одной из Сторон другой Стороны о нежелании его продлевать.</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8.1.7. По обстоятельствам непреодолимой силы.</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п.8.1.1 настоящего Договора.</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Заказчика должна уведомить орган местного самоуправления для принятия ими соответствующих решений.</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8.7. В случае переплаты Собственником средств за услуги по настоящему Договору на момент его расторжения Управляющая организация получает от Собственника распоряжение о перечислении излишне полученных ею средств на указанный им счет за минусом расходов, связанных с перечислением.</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8.8. Все изменения и дополнения к настоящему Договору осуществляются путем заключения Дополнительного соглашения к договору, являющегося его неотъемлемой частью.</w:t>
      </w:r>
    </w:p>
    <w:p w:rsidR="00FA2313" w:rsidRPr="00E60F2D" w:rsidRDefault="00FA2313" w:rsidP="00E60F2D">
      <w:pPr>
        <w:shd w:val="clear" w:color="auto" w:fill="FFFFFF"/>
        <w:spacing w:after="0" w:line="315" w:lineRule="atLeast"/>
        <w:jc w:val="both"/>
        <w:outlineLvl w:val="2"/>
        <w:rPr>
          <w:rFonts w:ascii="Arial" w:eastAsia="Times New Roman" w:hAnsi="Arial" w:cs="Arial"/>
          <w:b/>
          <w:caps/>
          <w:color w:val="333333"/>
          <w:lang w:eastAsia="ru-RU"/>
        </w:rPr>
      </w:pPr>
      <w:r w:rsidRPr="00E60F2D">
        <w:rPr>
          <w:rFonts w:ascii="Arial" w:eastAsia="Times New Roman" w:hAnsi="Arial" w:cs="Arial"/>
          <w:b/>
          <w:caps/>
          <w:color w:val="333333"/>
          <w:lang w:eastAsia="ru-RU"/>
        </w:rPr>
        <w:t>9. ПОРЯДОК ПОДПИСАНИЯ НАСТОЯЩЕГО ДОГОВОРА</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9.1. Настоящий договор Собственники помещений направляют для подписания Управляющей организации после утверждения его условий на общем собрании и подписания Собственниками помещений. Протокол Общего собрания об утверждении условий договора представляется Управляющей организации и хранится в порядке, установленном Общим собранием собственников.</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9.2. Настоящий договор составлен в 2-х экземпляров по одному экземпляру для каждой из Сторон. Экземпляр договора для Стороны Собственника хранится в порядке, установленном Общим собранием.</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lastRenderedPageBreak/>
        <w:t>9.3. С </w:t>
      </w:r>
      <w:r w:rsidRPr="0088083F">
        <w:rPr>
          <w:rFonts w:ascii="Arial" w:eastAsia="Times New Roman" w:hAnsi="Arial" w:cs="Arial"/>
          <w:b/>
          <w:color w:val="333333"/>
          <w:lang w:eastAsia="ru-RU"/>
        </w:rPr>
        <w:t>«</w:t>
      </w:r>
      <w:r w:rsidR="00FB4333" w:rsidRPr="0088083F">
        <w:rPr>
          <w:rFonts w:ascii="Arial" w:eastAsia="Times New Roman" w:hAnsi="Arial" w:cs="Arial"/>
          <w:b/>
          <w:color w:val="333333"/>
          <w:lang w:eastAsia="ru-RU"/>
        </w:rPr>
        <w:t>01</w:t>
      </w:r>
      <w:r w:rsidRPr="0088083F">
        <w:rPr>
          <w:rFonts w:ascii="Arial" w:eastAsia="Times New Roman" w:hAnsi="Arial" w:cs="Arial"/>
          <w:b/>
          <w:color w:val="333333"/>
          <w:lang w:eastAsia="ru-RU"/>
        </w:rPr>
        <w:t>»</w:t>
      </w:r>
      <w:r w:rsidR="00FB4333" w:rsidRPr="0088083F">
        <w:rPr>
          <w:rFonts w:ascii="Arial" w:eastAsia="Times New Roman" w:hAnsi="Arial" w:cs="Arial"/>
          <w:b/>
          <w:color w:val="333333"/>
          <w:lang w:eastAsia="ru-RU"/>
        </w:rPr>
        <w:t xml:space="preserve"> </w:t>
      </w:r>
      <w:r w:rsidR="00FB4333" w:rsidRPr="0088083F">
        <w:rPr>
          <w:rFonts w:ascii="Arial" w:eastAsia="Times New Roman" w:hAnsi="Arial" w:cs="Arial"/>
          <w:b/>
          <w:color w:val="333333"/>
          <w:u w:val="single"/>
          <w:lang w:eastAsia="ru-RU"/>
        </w:rPr>
        <w:t xml:space="preserve">июля </w:t>
      </w:r>
      <w:r w:rsidRPr="0088083F">
        <w:rPr>
          <w:rFonts w:ascii="Arial" w:eastAsia="Times New Roman" w:hAnsi="Arial" w:cs="Arial"/>
          <w:b/>
          <w:color w:val="333333"/>
          <w:lang w:eastAsia="ru-RU"/>
        </w:rPr>
        <w:t>2015</w:t>
      </w:r>
      <w:r w:rsidRPr="0088083F">
        <w:rPr>
          <w:rFonts w:ascii="Arial" w:eastAsia="Times New Roman" w:hAnsi="Arial" w:cs="Arial"/>
          <w:color w:val="333333"/>
          <w:lang w:eastAsia="ru-RU"/>
        </w:rPr>
        <w:t> г. между Управляющей организацией и каждым Собственником – юридическим лицом и собственником нежилых помещений оформляется двухсторонний договор на выполнение работ, оказание услуг во исполнение договора управления, определяющий объем обязательств по настоящему договору соответственно Управляющей организации и каждого Собственника, подписывающего указанный в настоящем пункте договор.</w:t>
      </w:r>
    </w:p>
    <w:p w:rsidR="00FA2313" w:rsidRPr="0088083F" w:rsidRDefault="00FA2313" w:rsidP="00E60F2D">
      <w:pPr>
        <w:shd w:val="clear" w:color="auto" w:fill="FFFFFF"/>
        <w:spacing w:after="0" w:line="315" w:lineRule="atLeast"/>
        <w:jc w:val="both"/>
        <w:outlineLvl w:val="2"/>
        <w:rPr>
          <w:rFonts w:ascii="Arial" w:eastAsia="Times New Roman" w:hAnsi="Arial" w:cs="Arial"/>
          <w:caps/>
          <w:color w:val="333333"/>
          <w:lang w:eastAsia="ru-RU"/>
        </w:rPr>
      </w:pPr>
      <w:r w:rsidRPr="0088083F">
        <w:rPr>
          <w:rFonts w:ascii="Arial" w:eastAsia="Times New Roman" w:hAnsi="Arial" w:cs="Arial"/>
          <w:caps/>
          <w:color w:val="333333"/>
          <w:lang w:eastAsia="ru-RU"/>
        </w:rPr>
        <w:t>10. ПРОЧИЕ УСЛОВИЯ</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10.1. Все приложения к настоящему договору, а также дополнительные соглашения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10.2. Управляющая организация не имеет права передавать исполнение настоящего договора третьим лицам без согласия на то общего собрания собственников. Управляющая организация вправе передать выполнение отдельных услуг третьим лицам. Вся ответственность по договору с третьими лицами лежит на Управляющей организации.</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10.3. Условия настоящего договора определены общим собранием собственников помещений и являются одинаковыми для всех собственников помещений.</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 xml:space="preserve">10.4. Условия настоящего договора распространяются на Собственников, приобретающих права владения на помещения в многоквартирном доме после вступления в силу настоящего договора, </w:t>
      </w:r>
      <w:proofErr w:type="gramStart"/>
      <w:r w:rsidRPr="0088083F">
        <w:rPr>
          <w:rFonts w:ascii="Arial" w:eastAsia="Times New Roman" w:hAnsi="Arial" w:cs="Arial"/>
          <w:color w:val="333333"/>
          <w:lang w:eastAsia="ru-RU"/>
        </w:rPr>
        <w:t>с даты приобретения</w:t>
      </w:r>
      <w:proofErr w:type="gramEnd"/>
      <w:r w:rsidRPr="0088083F">
        <w:rPr>
          <w:rFonts w:ascii="Arial" w:eastAsia="Times New Roman" w:hAnsi="Arial" w:cs="Arial"/>
          <w:color w:val="333333"/>
          <w:lang w:eastAsia="ru-RU"/>
        </w:rPr>
        <w:t xml:space="preserve"> соответствующего права вне зависимости от срока и исполнения условий подписания ими договоров.</w:t>
      </w:r>
    </w:p>
    <w:p w:rsidR="00FA2313" w:rsidRPr="0088083F" w:rsidRDefault="00FA2313" w:rsidP="00E60F2D">
      <w:pPr>
        <w:shd w:val="clear" w:color="auto" w:fill="FFFFFF"/>
        <w:spacing w:after="0"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10.5. К настоящему договору прилагаются:</w:t>
      </w:r>
    </w:p>
    <w:p w:rsidR="00FA2313" w:rsidRPr="0088083F" w:rsidRDefault="00FA2313" w:rsidP="0088083F">
      <w:pPr>
        <w:numPr>
          <w:ilvl w:val="0"/>
          <w:numId w:val="6"/>
        </w:numPr>
        <w:shd w:val="clear" w:color="auto" w:fill="FFFFFF"/>
        <w:spacing w:before="100" w:beforeAutospacing="1" w:after="100" w:afterAutospacing="1"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Приложение № 1 – Список собственников помещений, заключивших Договор управления многоквартирным домом, расположенного по адресу</w:t>
      </w:r>
      <w:proofErr w:type="gramStart"/>
      <w:r w:rsidRPr="0088083F">
        <w:rPr>
          <w:rFonts w:ascii="Arial" w:eastAsia="Times New Roman" w:hAnsi="Arial" w:cs="Arial"/>
          <w:color w:val="333333"/>
          <w:lang w:eastAsia="ru-RU"/>
        </w:rPr>
        <w:t>: ;</w:t>
      </w:r>
    </w:p>
    <w:p w:rsidR="00FA2313" w:rsidRPr="0088083F" w:rsidRDefault="00FA2313" w:rsidP="0088083F">
      <w:pPr>
        <w:numPr>
          <w:ilvl w:val="0"/>
          <w:numId w:val="6"/>
        </w:numPr>
        <w:shd w:val="clear" w:color="auto" w:fill="FFFFFF"/>
        <w:spacing w:before="100" w:beforeAutospacing="1" w:after="100" w:afterAutospacing="1" w:line="285" w:lineRule="atLeast"/>
        <w:jc w:val="both"/>
        <w:rPr>
          <w:rFonts w:ascii="Arial" w:eastAsia="Times New Roman" w:hAnsi="Arial" w:cs="Arial"/>
          <w:color w:val="333333"/>
          <w:lang w:eastAsia="ru-RU"/>
        </w:rPr>
      </w:pPr>
      <w:proofErr w:type="gramEnd"/>
      <w:r w:rsidRPr="0088083F">
        <w:rPr>
          <w:rFonts w:ascii="Arial" w:eastAsia="Times New Roman" w:hAnsi="Arial" w:cs="Arial"/>
          <w:color w:val="333333"/>
          <w:lang w:eastAsia="ru-RU"/>
        </w:rPr>
        <w:t>Приложение № 2 – Состав и состояние общего имущества многоквартирного дома по адресу</w:t>
      </w:r>
      <w:proofErr w:type="gramStart"/>
      <w:r w:rsidRPr="0088083F">
        <w:rPr>
          <w:rFonts w:ascii="Arial" w:eastAsia="Times New Roman" w:hAnsi="Arial" w:cs="Arial"/>
          <w:color w:val="333333"/>
          <w:lang w:eastAsia="ru-RU"/>
        </w:rPr>
        <w:t>: ;</w:t>
      </w:r>
      <w:proofErr w:type="gramEnd"/>
    </w:p>
    <w:p w:rsidR="00FA2313" w:rsidRPr="0088083F" w:rsidRDefault="00FA2313" w:rsidP="0088083F">
      <w:pPr>
        <w:numPr>
          <w:ilvl w:val="0"/>
          <w:numId w:val="6"/>
        </w:numPr>
        <w:shd w:val="clear" w:color="auto" w:fill="FFFFFF"/>
        <w:spacing w:before="100" w:beforeAutospacing="1" w:after="100" w:afterAutospacing="1"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Приложение № 3 – Перечень услуг и работ по содержанию общего имущества собственников помещений в многоквартирном доме;</w:t>
      </w:r>
    </w:p>
    <w:p w:rsidR="00FA2313" w:rsidRPr="0088083F" w:rsidRDefault="00FA2313" w:rsidP="0088083F">
      <w:pPr>
        <w:numPr>
          <w:ilvl w:val="0"/>
          <w:numId w:val="6"/>
        </w:numPr>
        <w:shd w:val="clear" w:color="auto" w:fill="FFFFFF"/>
        <w:spacing w:before="100" w:beforeAutospacing="1" w:after="100" w:afterAutospacing="1" w:line="285" w:lineRule="atLeast"/>
        <w:jc w:val="both"/>
        <w:rPr>
          <w:rFonts w:ascii="Arial" w:eastAsia="Times New Roman" w:hAnsi="Arial" w:cs="Arial"/>
          <w:color w:val="333333"/>
          <w:lang w:eastAsia="ru-RU"/>
        </w:rPr>
      </w:pPr>
      <w:r w:rsidRPr="0088083F">
        <w:rPr>
          <w:rFonts w:ascii="Arial" w:eastAsia="Times New Roman" w:hAnsi="Arial" w:cs="Arial"/>
          <w:color w:val="333333"/>
          <w:lang w:eastAsia="ru-RU"/>
        </w:rPr>
        <w:t>Приложение № 4 – Перечень работ по текущему ремонту общего имущества в многоквартирном доме.</w:t>
      </w:r>
    </w:p>
    <w:p w:rsidR="00FA2313" w:rsidRPr="001A01FD" w:rsidRDefault="00FA2313" w:rsidP="00E60F2D">
      <w:pPr>
        <w:shd w:val="clear" w:color="auto" w:fill="FFFFFF"/>
        <w:spacing w:before="675" w:after="150" w:line="315" w:lineRule="atLeast"/>
        <w:outlineLvl w:val="2"/>
        <w:rPr>
          <w:rFonts w:ascii="Arial" w:eastAsia="Times New Roman" w:hAnsi="Arial" w:cs="Arial"/>
          <w:caps/>
          <w:color w:val="333333"/>
          <w:lang w:eastAsia="ru-RU"/>
        </w:rPr>
      </w:pPr>
      <w:r w:rsidRPr="001A01FD">
        <w:rPr>
          <w:rFonts w:ascii="Arial" w:eastAsia="Times New Roman" w:hAnsi="Arial" w:cs="Arial"/>
          <w:caps/>
          <w:color w:val="333333"/>
          <w:lang w:eastAsia="ru-RU"/>
        </w:rPr>
        <w:t>11. ЮРИДИЧЕСКИЕ АДРЕСА И БАНКОВСКИЕ РЕКВИЗИТЫ СТОРОН</w:t>
      </w:r>
    </w:p>
    <w:p w:rsidR="00FB4333" w:rsidRPr="001A01FD" w:rsidRDefault="00FA2313" w:rsidP="00FB4333">
      <w:pPr>
        <w:shd w:val="clear" w:color="auto" w:fill="FFFFFF"/>
        <w:tabs>
          <w:tab w:val="left" w:pos="6225"/>
        </w:tabs>
        <w:spacing w:after="0" w:line="285" w:lineRule="atLeast"/>
        <w:rPr>
          <w:rFonts w:ascii="Arial" w:eastAsia="Times New Roman" w:hAnsi="Arial" w:cs="Arial"/>
          <w:b/>
          <w:bCs/>
          <w:color w:val="333333"/>
          <w:lang w:eastAsia="ru-RU"/>
        </w:rPr>
      </w:pPr>
      <w:r w:rsidRPr="001A01FD">
        <w:rPr>
          <w:rFonts w:ascii="Arial" w:eastAsia="Times New Roman" w:hAnsi="Arial" w:cs="Arial"/>
          <w:b/>
          <w:bCs/>
          <w:color w:val="333333"/>
          <w:lang w:eastAsia="ru-RU"/>
        </w:rPr>
        <w:t>Управляющая организация</w:t>
      </w:r>
      <w:r w:rsidR="00FB4333" w:rsidRPr="001A01FD">
        <w:rPr>
          <w:rFonts w:ascii="Arial" w:eastAsia="Times New Roman" w:hAnsi="Arial" w:cs="Arial"/>
          <w:b/>
          <w:bCs/>
          <w:color w:val="333333"/>
          <w:lang w:eastAsia="ru-RU"/>
        </w:rPr>
        <w:t xml:space="preserve">                                       Собственник</w:t>
      </w:r>
      <w:r w:rsidR="00FB4333" w:rsidRPr="001A01FD">
        <w:rPr>
          <w:rFonts w:ascii="Arial" w:eastAsia="Times New Roman" w:hAnsi="Arial" w:cs="Arial"/>
          <w:b/>
          <w:bCs/>
          <w:color w:val="333333"/>
          <w:lang w:eastAsia="ru-RU"/>
        </w:rPr>
        <w:tab/>
      </w:r>
    </w:p>
    <w:p w:rsidR="00FB4333" w:rsidRPr="001A01FD" w:rsidRDefault="00FB4333" w:rsidP="00FB4333">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 xml:space="preserve">Юр. Адрес:                                        </w:t>
      </w:r>
      <w:r w:rsidR="00E60F2D">
        <w:rPr>
          <w:rFonts w:ascii="Arial" w:eastAsia="Times New Roman" w:hAnsi="Arial" w:cs="Arial"/>
          <w:color w:val="333333"/>
          <w:lang w:eastAsia="ru-RU"/>
        </w:rPr>
        <w:t xml:space="preserve">                       </w:t>
      </w:r>
      <w:r w:rsidRPr="001A01FD">
        <w:rPr>
          <w:rFonts w:ascii="Arial" w:eastAsia="Times New Roman" w:hAnsi="Arial" w:cs="Arial"/>
          <w:color w:val="333333"/>
          <w:lang w:eastAsia="ru-RU"/>
        </w:rPr>
        <w:t xml:space="preserve">  Юр. Адрес:</w:t>
      </w:r>
    </w:p>
    <w:p w:rsidR="00FB4333" w:rsidRPr="001A01FD" w:rsidRDefault="00FB4333" w:rsidP="00510CA4">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Почтовый адрес:</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FB4333" w:rsidRPr="001A01FD" w:rsidRDefault="00FB4333" w:rsidP="00510CA4">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ИНН:</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FB4333" w:rsidRPr="001A01FD" w:rsidRDefault="00FB4333" w:rsidP="00510CA4">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КПП:</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510CA4" w:rsidRPr="001A01FD" w:rsidRDefault="00FB4333" w:rsidP="00FB4333">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Банк:</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FB4333" w:rsidRPr="001A01FD" w:rsidRDefault="00FB4333" w:rsidP="00510CA4">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Рас</w:t>
      </w:r>
      <w:proofErr w:type="gramStart"/>
      <w:r w:rsidRPr="001A01FD">
        <w:rPr>
          <w:rFonts w:ascii="Arial" w:eastAsia="Times New Roman" w:hAnsi="Arial" w:cs="Arial"/>
          <w:color w:val="333333"/>
          <w:lang w:eastAsia="ru-RU"/>
        </w:rPr>
        <w:t>.</w:t>
      </w:r>
      <w:proofErr w:type="gramEnd"/>
      <w:r w:rsidRPr="001A01FD">
        <w:rPr>
          <w:rFonts w:ascii="Arial" w:eastAsia="Times New Roman" w:hAnsi="Arial" w:cs="Arial"/>
          <w:color w:val="333333"/>
          <w:lang w:eastAsia="ru-RU"/>
        </w:rPr>
        <w:t>/</w:t>
      </w:r>
      <w:proofErr w:type="gramStart"/>
      <w:r w:rsidRPr="001A01FD">
        <w:rPr>
          <w:rFonts w:ascii="Arial" w:eastAsia="Times New Roman" w:hAnsi="Arial" w:cs="Arial"/>
          <w:color w:val="333333"/>
          <w:lang w:eastAsia="ru-RU"/>
        </w:rPr>
        <w:t>с</w:t>
      </w:r>
      <w:proofErr w:type="gramEnd"/>
      <w:r w:rsidRPr="001A01FD">
        <w:rPr>
          <w:rFonts w:ascii="Arial" w:eastAsia="Times New Roman" w:hAnsi="Arial" w:cs="Arial"/>
          <w:color w:val="333333"/>
          <w:lang w:eastAsia="ru-RU"/>
        </w:rPr>
        <w:t>чет:</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FB4333" w:rsidRPr="001A01FD" w:rsidRDefault="00FB4333" w:rsidP="00510CA4">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Корр./счет:</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p>
    <w:p w:rsidR="00510CA4" w:rsidRPr="00E60F2D" w:rsidRDefault="00FB4333" w:rsidP="00E60F2D">
      <w:pPr>
        <w:shd w:val="clear" w:color="auto" w:fill="FFFFFF"/>
        <w:tabs>
          <w:tab w:val="left" w:pos="6225"/>
        </w:tabs>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БИК</w:t>
      </w:r>
      <w:proofErr w:type="gramStart"/>
      <w:r w:rsidRPr="001A01FD">
        <w:rPr>
          <w:rFonts w:ascii="Arial" w:eastAsia="Times New Roman" w:hAnsi="Arial" w:cs="Arial"/>
          <w:color w:val="333333"/>
          <w:lang w:eastAsia="ru-RU"/>
        </w:rPr>
        <w:t xml:space="preserve">:   </w:t>
      </w:r>
      <w:r w:rsidR="00510CA4" w:rsidRPr="001A01FD">
        <w:rPr>
          <w:rFonts w:ascii="Arial" w:eastAsia="Times New Roman" w:hAnsi="Arial" w:cs="Arial"/>
          <w:color w:val="333333"/>
          <w:lang w:eastAsia="ru-RU"/>
        </w:rPr>
        <w:t xml:space="preserve">                                                                                     </w:t>
      </w:r>
      <w:r w:rsidR="00E60F2D">
        <w:rPr>
          <w:rFonts w:ascii="Arial" w:eastAsia="Times New Roman" w:hAnsi="Arial" w:cs="Arial"/>
          <w:color w:val="333333"/>
          <w:lang w:eastAsia="ru-RU"/>
        </w:rPr>
        <w:t xml:space="preserve">                             </w:t>
      </w:r>
      <w:r w:rsidR="00510CA4" w:rsidRPr="001A01FD">
        <w:rPr>
          <w:rFonts w:ascii="Arial" w:eastAsia="Times New Roman" w:hAnsi="Arial" w:cs="Arial"/>
          <w:color w:val="333333"/>
          <w:lang w:eastAsia="ru-RU"/>
        </w:rPr>
        <w:t xml:space="preserve">:   </w:t>
      </w:r>
      <w:proofErr w:type="gramEnd"/>
    </w:p>
    <w:p w:rsidR="00FA2313" w:rsidRPr="001A01FD" w:rsidRDefault="00FA2313" w:rsidP="00E60F2D">
      <w:pPr>
        <w:shd w:val="clear" w:color="auto" w:fill="FFFFFF"/>
        <w:spacing w:after="0" w:line="285" w:lineRule="atLeast"/>
        <w:rPr>
          <w:rFonts w:ascii="Arial" w:eastAsia="Times New Roman" w:hAnsi="Arial" w:cs="Arial"/>
          <w:color w:val="333333"/>
          <w:lang w:eastAsia="ru-RU"/>
        </w:rPr>
      </w:pPr>
      <w:r w:rsidRPr="001A01FD">
        <w:rPr>
          <w:rFonts w:ascii="Arial" w:eastAsia="Times New Roman" w:hAnsi="Arial" w:cs="Arial"/>
          <w:color w:val="333333"/>
          <w:lang w:eastAsia="ru-RU"/>
        </w:rPr>
        <w:t>Управляющая организация _________________</w:t>
      </w:r>
      <w:r w:rsidR="00E60F2D">
        <w:rPr>
          <w:rFonts w:ascii="Arial" w:eastAsia="Times New Roman" w:hAnsi="Arial" w:cs="Arial"/>
          <w:color w:val="333333"/>
          <w:lang w:eastAsia="ru-RU"/>
        </w:rPr>
        <w:t xml:space="preserve"> Собственник________________________</w:t>
      </w:r>
    </w:p>
    <w:p w:rsidR="00510CA4" w:rsidRPr="001A01FD" w:rsidRDefault="00510CA4" w:rsidP="00E60F2D">
      <w:pPr>
        <w:shd w:val="clear" w:color="auto" w:fill="FFFFFF"/>
        <w:spacing w:after="0" w:line="285" w:lineRule="atLeast"/>
        <w:rPr>
          <w:rFonts w:ascii="Arial" w:eastAsia="Times New Roman" w:hAnsi="Arial" w:cs="Arial"/>
          <w:color w:val="333333"/>
          <w:lang w:eastAsia="ru-RU"/>
        </w:rPr>
      </w:pPr>
    </w:p>
    <w:p w:rsidR="00510CA4" w:rsidRPr="001A01FD" w:rsidRDefault="00510CA4" w:rsidP="00E60F2D">
      <w:pPr>
        <w:shd w:val="clear" w:color="auto" w:fill="FFFFFF"/>
        <w:spacing w:after="0" w:line="285" w:lineRule="atLeast"/>
        <w:rPr>
          <w:rFonts w:ascii="Arial" w:eastAsia="Times New Roman" w:hAnsi="Arial" w:cs="Arial"/>
          <w:color w:val="333333"/>
          <w:lang w:eastAsia="ru-RU"/>
        </w:rPr>
      </w:pPr>
    </w:p>
    <w:p w:rsidR="00510CA4" w:rsidRPr="001A01FD" w:rsidRDefault="00510CA4" w:rsidP="00E60F2D">
      <w:pPr>
        <w:shd w:val="clear" w:color="auto" w:fill="FFFFFF"/>
        <w:spacing w:after="0" w:line="285" w:lineRule="atLeast"/>
        <w:rPr>
          <w:rFonts w:ascii="Arial" w:eastAsia="Times New Roman" w:hAnsi="Arial" w:cs="Arial"/>
          <w:color w:val="333333"/>
          <w:lang w:eastAsia="ru-RU"/>
        </w:rPr>
      </w:pPr>
    </w:p>
    <w:p w:rsidR="0088083F" w:rsidRDefault="0088083F">
      <w:pPr>
        <w:rPr>
          <w:rFonts w:ascii="Arial" w:eastAsia="Times New Roman" w:hAnsi="Arial" w:cs="Arial"/>
          <w:color w:val="333333"/>
          <w:lang w:eastAsia="ru-RU"/>
        </w:rPr>
      </w:pPr>
    </w:p>
    <w:p w:rsidR="00D6312A" w:rsidRDefault="00D6312A" w:rsidP="00D6312A">
      <w:pPr>
        <w:spacing w:after="0"/>
      </w:pPr>
      <w:bookmarkStart w:id="0" w:name="sub_94"/>
    </w:p>
    <w:p w:rsidR="0088083F" w:rsidRPr="00D6312A" w:rsidRDefault="0088083F" w:rsidP="00D6312A">
      <w:pPr>
        <w:spacing w:after="0" w:line="240" w:lineRule="auto"/>
        <w:rPr>
          <w:bCs/>
        </w:rPr>
      </w:pPr>
      <w:bookmarkStart w:id="1" w:name="_GoBack"/>
      <w:bookmarkEnd w:id="1"/>
      <w:r w:rsidRPr="00D6312A">
        <w:rPr>
          <w:bCs/>
        </w:rPr>
        <w:lastRenderedPageBreak/>
        <w:t>Приложение №1</w:t>
      </w:r>
    </w:p>
    <w:p w:rsidR="0088083F" w:rsidRPr="00D6312A" w:rsidRDefault="0088083F" w:rsidP="00D6312A">
      <w:pPr>
        <w:spacing w:after="0" w:line="240" w:lineRule="auto"/>
        <w:rPr>
          <w:bCs/>
        </w:rPr>
      </w:pPr>
      <w:r w:rsidRPr="00D6312A">
        <w:rPr>
          <w:bCs/>
        </w:rPr>
        <w:t> </w:t>
      </w:r>
    </w:p>
    <w:p w:rsidR="0088083F" w:rsidRPr="00D6312A" w:rsidRDefault="0088083F" w:rsidP="00D6312A">
      <w:pPr>
        <w:spacing w:after="0" w:line="240" w:lineRule="auto"/>
        <w:rPr>
          <w:bCs/>
        </w:rPr>
      </w:pPr>
      <w:r w:rsidRPr="00D6312A">
        <w:rPr>
          <w:bCs/>
        </w:rPr>
        <w:t>Состав общего имущества</w:t>
      </w:r>
    </w:p>
    <w:p w:rsidR="0088083F" w:rsidRPr="00D6312A" w:rsidRDefault="0088083F" w:rsidP="00D6312A">
      <w:pPr>
        <w:spacing w:after="0"/>
        <w:rPr>
          <w:bCs/>
        </w:rPr>
      </w:pPr>
      <w:r w:rsidRPr="00D6312A">
        <w:rPr>
          <w:bCs/>
        </w:rPr>
        <w:t> </w:t>
      </w:r>
    </w:p>
    <w:p w:rsidR="0088083F" w:rsidRPr="00D6312A" w:rsidRDefault="0088083F" w:rsidP="00D6312A">
      <w:pPr>
        <w:spacing w:after="0"/>
        <w:rPr>
          <w:bCs/>
        </w:rPr>
      </w:pPr>
      <w:proofErr w:type="gramStart"/>
      <w:r w:rsidRPr="00D6312A">
        <w:rPr>
          <w:bCs/>
        </w:rPr>
        <w:t>1. 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w:t>
      </w:r>
      <w:proofErr w:type="gramEnd"/>
      <w:r w:rsidRPr="00D6312A">
        <w:rPr>
          <w:bCs/>
        </w:rPr>
        <w:t>,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w:t>
      </w:r>
      <w:r w:rsidR="00D6312A">
        <w:rPr>
          <w:bCs/>
        </w:rPr>
        <w:t>е оборудование</w:t>
      </w:r>
      <w:proofErr w:type="gramStart"/>
      <w:r w:rsidR="00D6312A">
        <w:rPr>
          <w:bCs/>
        </w:rPr>
        <w:t xml:space="preserve"> </w:t>
      </w:r>
      <w:r w:rsidRPr="00D6312A">
        <w:rPr>
          <w:bCs/>
        </w:rPr>
        <w:t>;</w:t>
      </w:r>
      <w:proofErr w:type="gramEnd"/>
    </w:p>
    <w:p w:rsidR="0088083F" w:rsidRPr="00D6312A" w:rsidRDefault="0088083F" w:rsidP="00D6312A">
      <w:pPr>
        <w:spacing w:after="0"/>
        <w:rPr>
          <w:bCs/>
        </w:rPr>
      </w:pPr>
      <w:r w:rsidRPr="00D6312A">
        <w:rPr>
          <w:bCs/>
        </w:rPr>
        <w:t>б) крыши;</w:t>
      </w:r>
    </w:p>
    <w:p w:rsidR="0088083F" w:rsidRPr="00D6312A" w:rsidRDefault="0088083F" w:rsidP="00D6312A">
      <w:pPr>
        <w:spacing w:after="0"/>
        <w:rPr>
          <w:bCs/>
        </w:rPr>
      </w:pPr>
      <w:r w:rsidRPr="00D6312A">
        <w:rPr>
          <w:bCs/>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8083F" w:rsidRPr="00D6312A" w:rsidRDefault="0088083F" w:rsidP="00D6312A">
      <w:pPr>
        <w:spacing w:after="0"/>
        <w:rPr>
          <w:bCs/>
        </w:rPr>
      </w:pPr>
      <w:r w:rsidRPr="00D6312A">
        <w:rPr>
          <w:bCs/>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8083F" w:rsidRPr="00D6312A" w:rsidRDefault="0088083F" w:rsidP="00D6312A">
      <w:pPr>
        <w:spacing w:after="0"/>
        <w:rPr>
          <w:bCs/>
        </w:rPr>
      </w:pPr>
      <w:r w:rsidRPr="00D6312A">
        <w:rPr>
          <w:bCs/>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8083F" w:rsidRPr="00D6312A" w:rsidRDefault="0088083F" w:rsidP="00D6312A">
      <w:pPr>
        <w:spacing w:after="0"/>
        <w:rPr>
          <w:bCs/>
        </w:rPr>
      </w:pPr>
      <w:r w:rsidRPr="00D6312A">
        <w:rPr>
          <w:bCs/>
        </w:rPr>
        <w:t xml:space="preserve">е)  земельный участок, на котором расположен многоквартирный </w:t>
      </w:r>
      <w:proofErr w:type="gramStart"/>
      <w:r w:rsidRPr="00D6312A">
        <w:rPr>
          <w:bCs/>
        </w:rPr>
        <w:t>дом</w:t>
      </w:r>
      <w:proofErr w:type="gramEnd"/>
      <w:r w:rsidRPr="00D6312A">
        <w:rPr>
          <w:bCs/>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8083F" w:rsidRPr="00D6312A" w:rsidRDefault="0088083F" w:rsidP="00D6312A">
      <w:pPr>
        <w:spacing w:after="0"/>
        <w:rPr>
          <w:bCs/>
        </w:rPr>
      </w:pPr>
      <w:r w:rsidRPr="00D6312A">
        <w:rPr>
          <w:bCs/>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8083F" w:rsidRPr="00D6312A" w:rsidRDefault="0088083F" w:rsidP="00D6312A">
      <w:pPr>
        <w:spacing w:after="0"/>
        <w:rPr>
          <w:bCs/>
        </w:rPr>
      </w:pPr>
      <w:r w:rsidRPr="00D6312A">
        <w:rPr>
          <w:bCs/>
        </w:rPr>
        <w:t xml:space="preserve">2. </w:t>
      </w:r>
      <w:proofErr w:type="gramStart"/>
      <w:r w:rsidRPr="00D6312A">
        <w:rPr>
          <w:bCs/>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D6312A">
        <w:rPr>
          <w:bCs/>
        </w:rPr>
        <w:t xml:space="preserve"> </w:t>
      </w:r>
      <w:proofErr w:type="gramStart"/>
      <w:r w:rsidRPr="00D6312A">
        <w:rPr>
          <w:bCs/>
        </w:rPr>
        <w:t>сетях</w:t>
      </w:r>
      <w:proofErr w:type="gramEnd"/>
      <w:r w:rsidRPr="00D6312A">
        <w:rPr>
          <w:bCs/>
        </w:rPr>
        <w:t>.</w:t>
      </w:r>
    </w:p>
    <w:p w:rsidR="0088083F" w:rsidRPr="00D6312A" w:rsidRDefault="0088083F" w:rsidP="00D6312A">
      <w:pPr>
        <w:spacing w:after="0"/>
        <w:rPr>
          <w:bCs/>
        </w:rPr>
      </w:pPr>
      <w:r w:rsidRPr="00D6312A">
        <w:rPr>
          <w:bCs/>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8083F" w:rsidRPr="00D6312A" w:rsidRDefault="0088083F" w:rsidP="0088083F">
      <w:pPr>
        <w:rPr>
          <w:bCs/>
        </w:rPr>
      </w:pPr>
      <w:r w:rsidRPr="00D6312A">
        <w:rPr>
          <w:bCs/>
        </w:rPr>
        <w:t xml:space="preserve">4. </w:t>
      </w:r>
      <w:proofErr w:type="gramStart"/>
      <w:r w:rsidRPr="00D6312A">
        <w:rPr>
          <w:bCs/>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6312A">
        <w:rPr>
          <w:bCs/>
        </w:rPr>
        <w:t>дымоудаления</w:t>
      </w:r>
      <w:proofErr w:type="spellEnd"/>
      <w:r w:rsidRPr="00D6312A">
        <w:rPr>
          <w:bCs/>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D6312A">
        <w:rPr>
          <w:bCs/>
        </w:rPr>
        <w:t xml:space="preserve">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r w:rsidRPr="0088083F">
        <w:rPr>
          <w:b/>
          <w:bCs/>
        </w:rPr>
        <w:t>      </w:t>
      </w:r>
    </w:p>
    <w:p w:rsidR="0088083F" w:rsidRPr="0088083F" w:rsidRDefault="0088083F" w:rsidP="0088083F">
      <w:pPr>
        <w:rPr>
          <w:b/>
          <w:bCs/>
        </w:rPr>
      </w:pPr>
      <w:r w:rsidRPr="0088083F">
        <w:rPr>
          <w:b/>
          <w:bCs/>
        </w:rPr>
        <w:lastRenderedPageBreak/>
        <w:t>Приложение № 2</w:t>
      </w:r>
    </w:p>
    <w:p w:rsidR="0088083F" w:rsidRPr="0088083F" w:rsidRDefault="0088083F" w:rsidP="0088083F">
      <w:pPr>
        <w:rPr>
          <w:b/>
          <w:bCs/>
        </w:rPr>
      </w:pPr>
      <w:r w:rsidRPr="0088083F">
        <w:rPr>
          <w:b/>
          <w:bCs/>
        </w:rPr>
        <w:t> </w:t>
      </w:r>
    </w:p>
    <w:p w:rsidR="0088083F" w:rsidRPr="0088083F" w:rsidRDefault="0088083F" w:rsidP="0088083F">
      <w:pPr>
        <w:rPr>
          <w:b/>
          <w:bCs/>
        </w:rPr>
      </w:pPr>
      <w:r w:rsidRPr="0088083F">
        <w:rPr>
          <w:b/>
          <w:bCs/>
        </w:rPr>
        <w:t>Перечень услуг (работ) по управлению многоквартирным домом</w:t>
      </w:r>
    </w:p>
    <w:tbl>
      <w:tblPr>
        <w:tblW w:w="11565" w:type="dxa"/>
        <w:tblInd w:w="-1516"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1565"/>
      </w:tblGrid>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Перечень (услуг) работ</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1. </w:t>
            </w:r>
            <w:r w:rsidRPr="0088083F">
              <w:t>Хранение и</w:t>
            </w:r>
            <w:r w:rsidR="00D6312A">
              <w:t xml:space="preserve"> </w:t>
            </w:r>
            <w:r w:rsidRPr="0088083F">
              <w:t>ведение технической документации</w:t>
            </w:r>
            <w:r w:rsidR="00D6312A">
              <w:t xml:space="preserve"> </w:t>
            </w:r>
            <w:r w:rsidRPr="0088083F">
              <w:t>по многоквартирному дому</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2</w:t>
            </w:r>
            <w:r w:rsidRPr="0088083F">
              <w:t>. Заключение договоров</w:t>
            </w:r>
            <w:r w:rsidR="00D6312A">
              <w:t xml:space="preserve"> </w:t>
            </w:r>
            <w:r w:rsidRPr="0088083F">
              <w:t xml:space="preserve">на выполнение работ по содержанию и ремонту многоквартирного дома с подрядными организациями, осуществление </w:t>
            </w:r>
            <w:proofErr w:type="gramStart"/>
            <w:r w:rsidRPr="0088083F">
              <w:t>контроля за</w:t>
            </w:r>
            <w:proofErr w:type="gramEnd"/>
            <w:r w:rsidRPr="0088083F">
              <w:t> </w:t>
            </w:r>
            <w:r w:rsidRPr="0088083F">
              <w:rPr>
                <w:b/>
                <w:bCs/>
              </w:rPr>
              <w:t> </w:t>
            </w:r>
            <w:r w:rsidRPr="0088083F">
              <w:t>качеством выполненных работ </w:t>
            </w:r>
            <w:r w:rsidRPr="0088083F">
              <w:rPr>
                <w:b/>
                <w:bCs/>
              </w:rPr>
              <w:t> </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3. </w:t>
            </w:r>
            <w:r w:rsidRPr="0088083F">
              <w:t>Заключение договоров с поставщиками коммунальных услуг</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4. </w:t>
            </w:r>
            <w:r w:rsidRPr="0088083F">
              <w:t>Начисление и сбор платы за коммунальные услуги (отопления, горячего и холодного водоснабжения, водоотведения), взыскание задолженности</w:t>
            </w:r>
            <w:r w:rsidR="00D6312A">
              <w:t xml:space="preserve"> </w:t>
            </w:r>
            <w:r w:rsidRPr="0088083F">
              <w:t>по оплате коммунальных услуг</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5. </w:t>
            </w:r>
            <w:r w:rsidRPr="0088083F">
              <w:t xml:space="preserve">Осуществление </w:t>
            </w:r>
            <w:proofErr w:type="gramStart"/>
            <w:r w:rsidRPr="0088083F">
              <w:t>контроля за</w:t>
            </w:r>
            <w:proofErr w:type="gramEnd"/>
            <w:r w:rsidRPr="0088083F">
              <w:t xml:space="preserve"> качеством коммунальных услуг</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6. </w:t>
            </w:r>
            <w:r w:rsidRPr="0088083F">
              <w:t>Представление</w:t>
            </w:r>
            <w:r w:rsidR="00D6312A">
              <w:t xml:space="preserve"> </w:t>
            </w:r>
            <w:r w:rsidRPr="0088083F">
              <w:t>устных</w:t>
            </w:r>
            <w:r w:rsidR="00D6312A">
              <w:t xml:space="preserve"> </w:t>
            </w:r>
            <w:r w:rsidRPr="0088083F">
              <w:t>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7. </w:t>
            </w:r>
            <w:r w:rsidRPr="0088083F">
              <w:t>Осуществление регистрационного учета граждан, в том числе выдача справок</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8</w:t>
            </w:r>
            <w:r w:rsidRPr="0088083F">
              <w:t>. Информирование гражда</w:t>
            </w:r>
            <w:proofErr w:type="gramStart"/>
            <w:r w:rsidRPr="0088083F">
              <w:t>н-</w:t>
            </w:r>
            <w:proofErr w:type="gramEnd"/>
            <w:r w:rsidRPr="0088083F">
              <w:t xml:space="preserve"> Собственников жилых помещений об изменении тарифов на коммунальные услуги</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9. </w:t>
            </w:r>
            <w:r w:rsidRPr="0088083F">
              <w:t>Подготовка предложений о проведении капитального ремонта в соответствии  с  договором</w:t>
            </w:r>
          </w:p>
        </w:tc>
      </w:tr>
    </w:tbl>
    <w:p w:rsidR="0088083F" w:rsidRPr="0088083F" w:rsidRDefault="0088083F" w:rsidP="0088083F">
      <w:pPr>
        <w:rPr>
          <w:b/>
          <w:bCs/>
        </w:rPr>
      </w:pPr>
      <w:r w:rsidRPr="0088083F">
        <w:rPr>
          <w:b/>
          <w:bCs/>
        </w:rPr>
        <w:t> </w:t>
      </w:r>
      <w:r w:rsidR="00B2067B">
        <w:rPr>
          <w:b/>
          <w:bCs/>
        </w:rPr>
        <w:t xml:space="preserve">                                                                                                                                                         </w:t>
      </w:r>
      <w:r w:rsidRPr="0088083F">
        <w:rPr>
          <w:b/>
          <w:bCs/>
        </w:rPr>
        <w:t>Приложение № 3</w:t>
      </w:r>
    </w:p>
    <w:p w:rsidR="0088083F" w:rsidRPr="0088083F" w:rsidRDefault="0088083F" w:rsidP="0088083F">
      <w:pPr>
        <w:rPr>
          <w:b/>
          <w:bCs/>
        </w:rPr>
      </w:pPr>
      <w:r w:rsidRPr="0088083F">
        <w:rPr>
          <w:b/>
          <w:bCs/>
        </w:rPr>
        <w:t>ПЕРЕЧЕНЬ</w:t>
      </w:r>
    </w:p>
    <w:p w:rsidR="0088083F" w:rsidRPr="0088083F" w:rsidRDefault="0088083F" w:rsidP="0088083F">
      <w:pPr>
        <w:rPr>
          <w:b/>
          <w:bCs/>
        </w:rPr>
      </w:pPr>
      <w:r w:rsidRPr="0088083F">
        <w:rPr>
          <w:b/>
          <w:bCs/>
        </w:rPr>
        <w:t>РАБОТ ПО СОДЕРЖАНИЮ ОБЩЕГО ИМУЩЕСТВА МНОГОКВАРТИРНОГО ДОМА</w:t>
      </w:r>
    </w:p>
    <w:p w:rsidR="0088083F" w:rsidRPr="0088083F" w:rsidRDefault="0088083F" w:rsidP="0088083F">
      <w:pPr>
        <w:rPr>
          <w:b/>
          <w:bCs/>
        </w:rPr>
      </w:pPr>
      <w:r w:rsidRPr="0088083F">
        <w:rPr>
          <w:b/>
          <w:bCs/>
          <w:i/>
          <w:iCs/>
        </w:rPr>
        <w:t> </w:t>
      </w:r>
    </w:p>
    <w:p w:rsidR="0088083F" w:rsidRPr="0088083F" w:rsidRDefault="0088083F" w:rsidP="0088083F">
      <w:pPr>
        <w:rPr>
          <w:b/>
          <w:bCs/>
        </w:rPr>
      </w:pPr>
      <w:r w:rsidRPr="0088083F">
        <w:rPr>
          <w:b/>
          <w:bCs/>
          <w:i/>
          <w:iCs/>
        </w:rPr>
        <w:t>1. Работы, выполняемые при проведении технических осмотров и обходов отдельных элементов и помещений многоквартирного дома</w:t>
      </w:r>
    </w:p>
    <w:tbl>
      <w:tblPr>
        <w:tblW w:w="11565" w:type="dxa"/>
        <w:tblInd w:w="-1516"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1565"/>
      </w:tblGrid>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1.1.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w:t>
            </w:r>
            <w:r w:rsidR="00EE0340">
              <w:t>оров,</w:t>
            </w:r>
            <w:proofErr w:type="gramStart"/>
            <w:r w:rsidR="00EE0340">
              <w:t xml:space="preserve">  </w:t>
            </w:r>
            <w:r w:rsidRPr="0088083F">
              <w:t>,</w:t>
            </w:r>
            <w:proofErr w:type="gramEnd"/>
            <w:r w:rsidRPr="0088083F">
              <w:t xml:space="preserve"> притирка пробочных кранов в смесителях, набивка сальников, смена поплавка-шара, замена резиновых прокладок у колокола и шар</w:t>
            </w:r>
            <w:r w:rsidR="00EE0340">
              <w:t xml:space="preserve">ового клапана, </w:t>
            </w:r>
            <w:r w:rsidRPr="0088083F">
              <w:t xml:space="preserve"> др.).</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1.2. Устранение незначительных неисправностей в системах центрального ото</w:t>
            </w:r>
            <w:r w:rsidR="00EE0340">
              <w:t xml:space="preserve">пления </w:t>
            </w:r>
            <w:r w:rsidRPr="0088083F">
              <w:t>(регулировка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 xml:space="preserve">1.3. Устранение незначительных неисправностей электротехнических устройств (протирка </w:t>
            </w:r>
            <w:proofErr w:type="spellStart"/>
            <w:r w:rsidRPr="0088083F">
              <w:t>электролампочек</w:t>
            </w:r>
            <w:proofErr w:type="spellEnd"/>
            <w:r w:rsidRPr="0088083F">
              <w:t xml:space="preserve">, смена перегоревших </w:t>
            </w:r>
            <w:proofErr w:type="spellStart"/>
            <w:r w:rsidRPr="0088083F">
              <w:t>электролампочек</w:t>
            </w:r>
            <w:proofErr w:type="spellEnd"/>
            <w:r w:rsidRPr="0088083F">
              <w:t xml:space="preserve"> в помещениях общественного</w:t>
            </w:r>
            <w:r w:rsidR="00EE0340">
              <w:t xml:space="preserve"> пользования, </w:t>
            </w:r>
            <w:r w:rsidRPr="0088083F">
              <w:t xml:space="preserve"> мелкий ремонт электропроводки и др.).</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1.4. Прочистка канализационного стояка.</w:t>
            </w:r>
          </w:p>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r w:rsidR="0088083F" w:rsidRPr="0088083F" w:rsidTr="00D6312A">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bl>
    <w:p w:rsidR="0088083F" w:rsidRPr="0088083F" w:rsidRDefault="00EE0340" w:rsidP="0088083F">
      <w:pPr>
        <w:rPr>
          <w:b/>
          <w:bCs/>
        </w:rPr>
      </w:pPr>
      <w:r>
        <w:rPr>
          <w:b/>
          <w:bCs/>
        </w:rPr>
        <w:t>2</w:t>
      </w:r>
      <w:r w:rsidR="0088083F" w:rsidRPr="0088083F">
        <w:rPr>
          <w:b/>
          <w:bCs/>
        </w:rPr>
        <w:t>. Работы, выполняемые при подготовке жилых зданий к эксплуатации в осенне-зимний период</w:t>
      </w:r>
    </w:p>
    <w:tbl>
      <w:tblPr>
        <w:tblW w:w="13244" w:type="dxa"/>
        <w:tblInd w:w="-1516"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3244"/>
      </w:tblGrid>
      <w:tr w:rsidR="0088083F" w:rsidRPr="0088083F" w:rsidTr="00EE0340">
        <w:tc>
          <w:tcPr>
            <w:tcW w:w="1324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tbl>
            <w:tblPr>
              <w:tblpPr w:leftFromText="180" w:rightFromText="180" w:vertAnchor="text" w:horzAnchor="margin" w:tblpY="114"/>
              <w:tblW w:w="11565"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1565"/>
            </w:tblGrid>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r>
                    <w:t>2</w:t>
                  </w:r>
                  <w:r w:rsidRPr="0088083F">
                    <w:t>.1. Регулировка и наладка систем центрального отопления.</w:t>
                  </w:r>
                </w:p>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r>
                    <w:t>2.2</w:t>
                  </w:r>
                  <w:r w:rsidRPr="0088083F">
                    <w:t xml:space="preserve">. Промывка и </w:t>
                  </w:r>
                  <w:proofErr w:type="spellStart"/>
                  <w:r w:rsidRPr="0088083F">
                    <w:t>опрессовка</w:t>
                  </w:r>
                  <w:proofErr w:type="spellEnd"/>
                  <w:r w:rsidRPr="0088083F">
                    <w:t xml:space="preserve"> системы центрального отопления.</w:t>
                  </w:r>
                </w:p>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r>
                    <w:t>2.3</w:t>
                  </w:r>
                  <w:r w:rsidRPr="0088083F">
                    <w:t>. Очистка и промывка водопроводных кранов.</w:t>
                  </w:r>
                </w:p>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r>
                    <w:t>2.4</w:t>
                  </w:r>
                  <w:r w:rsidRPr="0088083F">
                    <w:t>. Производить работы по санитарному содержанию придомовых территорий</w:t>
                  </w:r>
                </w:p>
                <w:tbl>
                  <w:tblPr>
                    <w:tblW w:w="11325" w:type="dxa"/>
                    <w:tblCellMar>
                      <w:left w:w="0" w:type="dxa"/>
                      <w:right w:w="0" w:type="dxa"/>
                    </w:tblCellMar>
                    <w:tblLook w:val="04A0" w:firstRow="1" w:lastRow="0" w:firstColumn="1" w:lastColumn="0" w:noHBand="0" w:noVBand="1"/>
                  </w:tblPr>
                  <w:tblGrid>
                    <w:gridCol w:w="11325"/>
                  </w:tblGrid>
                  <w:tr w:rsidR="00EE0340" w:rsidRPr="0088083F" w:rsidTr="002B3EA9">
                    <w:tc>
                      <w:tcPr>
                        <w:tcW w:w="9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t>2.4</w:t>
                        </w:r>
                        <w:r w:rsidRPr="0088083F">
                          <w:t>.1. Уборка в холодный период времени: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подметание свежевыпавшего снега – 1 раз в сутки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посыпка территории песк</w:t>
                        </w:r>
                        <w:r>
                          <w:t xml:space="preserve">ом или смесью  песка </w:t>
                        </w:r>
                        <w:r w:rsidRPr="0088083F">
                          <w:t xml:space="preserve"> – 1 раз в сутки во время гололеда</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xml:space="preserve">– подметание территорий в дни без снегопадов – 1 раз </w:t>
                        </w:r>
                        <w:proofErr w:type="gramStart"/>
                        <w:r w:rsidRPr="0088083F">
                          <w:t>в двое</w:t>
                        </w:r>
                        <w:proofErr w:type="gramEnd"/>
                        <w:r w:rsidRPr="0088083F">
                          <w:t xml:space="preserve"> суток</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очистка территории от наледи и льда – 1 раз в трое суток во время гололеда</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очист</w:t>
                        </w:r>
                        <w:r>
                          <w:t>ка урн от мусора – 1 раз в неделю</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уборка контейнерных площадок – 1 раз в сутки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сдвигание свежевыпавшего сн</w:t>
                        </w:r>
                        <w:r>
                          <w:t>ега в дни сильных снегопадов – 1 раз</w:t>
                        </w:r>
                        <w:r w:rsidRPr="0088083F">
                          <w:t xml:space="preserve"> в сутки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t>2.4</w:t>
                        </w:r>
                        <w:r w:rsidRPr="0088083F">
                          <w:t>.2. Уборка в теплый период времени: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xml:space="preserve">– подметание территории в дни без осадков и в дни с осадками до 2 см – 1 раз </w:t>
                        </w:r>
                        <w:proofErr w:type="gramStart"/>
                        <w:r w:rsidRPr="0088083F">
                          <w:t>в двое</w:t>
                        </w:r>
                        <w:proofErr w:type="gramEnd"/>
                        <w:r w:rsidRPr="0088083F">
                          <w:t xml:space="preserve"> суток</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xml:space="preserve">– частичная уборка территории в дни с осадками более 2 см – 1 раз </w:t>
                        </w:r>
                        <w:proofErr w:type="gramStart"/>
                        <w:r w:rsidRPr="0088083F">
                          <w:t>в двое</w:t>
                        </w:r>
                        <w:proofErr w:type="gramEnd"/>
                        <w:r w:rsidRPr="0088083F">
                          <w:t xml:space="preserve"> суток (50% территории)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очист</w:t>
                        </w:r>
                        <w:r>
                          <w:t>ка урн от мусора – 1 раз в неделю</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xml:space="preserve">– уборка газонов – 1 раз </w:t>
                        </w:r>
                        <w:proofErr w:type="gramStart"/>
                        <w:r w:rsidRPr="0088083F">
                          <w:t>в двое</w:t>
                        </w:r>
                        <w:proofErr w:type="gramEnd"/>
                        <w:r w:rsidRPr="0088083F">
                          <w:t xml:space="preserve"> суток</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уборка контейнерных площадок – 1 раз в сутки</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xml:space="preserve">– подметание территорий в дни с сильными осадками – 1 раз </w:t>
                        </w:r>
                        <w:proofErr w:type="gramStart"/>
                        <w:r w:rsidRPr="0088083F">
                          <w:t>в двое</w:t>
                        </w:r>
                        <w:proofErr w:type="gramEnd"/>
                        <w:r w:rsidRPr="0088083F">
                          <w:t xml:space="preserve"> суток</w:t>
                        </w:r>
                      </w:p>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стрижка кустарников и вырубка поросли – 1 раз в теплый период</w:t>
                        </w:r>
                      </w:p>
                    </w:tc>
                  </w:tr>
                </w:tbl>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B2067B" w:rsidP="00EE0340">
                  <w:r>
                    <w:t>2,5</w:t>
                  </w:r>
                  <w:r w:rsidR="00EE0340" w:rsidRPr="0088083F">
                    <w:t>. Уборка жилых, подсобных и вспомогательных помещений.</w:t>
                  </w:r>
                </w:p>
                <w:tbl>
                  <w:tblPr>
                    <w:tblW w:w="11325" w:type="dxa"/>
                    <w:tblCellMar>
                      <w:left w:w="0" w:type="dxa"/>
                      <w:right w:w="0" w:type="dxa"/>
                    </w:tblCellMar>
                    <w:tblLook w:val="04A0" w:firstRow="1" w:lastRow="0" w:firstColumn="1" w:lastColumn="0" w:noHBand="0" w:noVBand="1"/>
                  </w:tblPr>
                  <w:tblGrid>
                    <w:gridCol w:w="11325"/>
                  </w:tblGrid>
                  <w:tr w:rsidR="00EE0340" w:rsidRPr="0088083F" w:rsidTr="002B3EA9">
                    <w:tc>
                      <w:tcPr>
                        <w:tcW w:w="9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влажное подметание лестничных площадок и маршей выше третьего этажа – 3 раза в неделю</w:t>
                        </w:r>
                      </w:p>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обметание пыли с потолков – 1 раз в год</w:t>
                        </w:r>
                      </w:p>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влажная протирка стен, дверей, плафонов на лестничных клетках, оконных решеток, чердачных лестниц, шкафов для электросчетчиков и слаботочных устройств, почтовых ящиков – 1 раз в год</w:t>
                        </w:r>
                      </w:p>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tc>
                  </w:tr>
                  <w:tr w:rsidR="00EE0340" w:rsidRPr="0088083F" w:rsidTr="002B3EA9">
                    <w:tc>
                      <w:tcPr>
                        <w:tcW w:w="9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340" w:rsidRPr="0088083F" w:rsidRDefault="00EE0340" w:rsidP="00EE0340">
                        <w:r w:rsidRPr="0088083F">
                          <w:t>– очистка металлической решетки и приямка. Уборка площадки перед входом в подъезд – 1 раз в неделю</w:t>
                        </w:r>
                      </w:p>
                    </w:tc>
                  </w:tr>
                </w:tbl>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r w:rsidR="00EE0340" w:rsidRPr="0088083F" w:rsidTr="00EE0340">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EE0340" w:rsidRPr="0088083F" w:rsidRDefault="00EE0340" w:rsidP="00EE0340"/>
              </w:tc>
            </w:tr>
          </w:tbl>
          <w:p w:rsidR="0088083F" w:rsidRPr="0088083F" w:rsidRDefault="0088083F" w:rsidP="0088083F">
            <w:r w:rsidRPr="0088083F">
              <w:t xml:space="preserve">3.5. Проверка исправности слуховых окон и </w:t>
            </w:r>
            <w:proofErr w:type="spellStart"/>
            <w:r w:rsidRPr="0088083F">
              <w:t>жалюзей</w:t>
            </w:r>
            <w:proofErr w:type="spellEnd"/>
            <w:r w:rsidRPr="0088083F">
              <w:t>.</w:t>
            </w:r>
          </w:p>
        </w:tc>
      </w:tr>
      <w:tr w:rsidR="0088083F" w:rsidRPr="0088083F" w:rsidTr="00EE0340">
        <w:tc>
          <w:tcPr>
            <w:tcW w:w="1324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lastRenderedPageBreak/>
              <w:t>2</w:t>
            </w:r>
            <w:r w:rsidR="0088083F" w:rsidRPr="0088083F">
              <w:t>.6. Ремонт, регулировка и испытание систем центрального отопления.</w:t>
            </w:r>
          </w:p>
        </w:tc>
      </w:tr>
      <w:tr w:rsidR="0088083F" w:rsidRPr="0088083F" w:rsidTr="00EE0340">
        <w:tc>
          <w:tcPr>
            <w:tcW w:w="1324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bl>
    <w:p w:rsidR="0088083F" w:rsidRPr="0088083F" w:rsidRDefault="00B2067B" w:rsidP="0088083F">
      <w:pPr>
        <w:rPr>
          <w:b/>
          <w:bCs/>
        </w:rPr>
      </w:pPr>
      <w:r>
        <w:rPr>
          <w:b/>
          <w:bCs/>
        </w:rPr>
        <w:t>3</w:t>
      </w:r>
      <w:r w:rsidR="0088083F" w:rsidRPr="0088083F">
        <w:rPr>
          <w:b/>
          <w:bCs/>
        </w:rPr>
        <w:t>. Работы, выполняемые при проведении частичных осмотров</w:t>
      </w:r>
    </w:p>
    <w:tbl>
      <w:tblPr>
        <w:tblW w:w="11565" w:type="dxa"/>
        <w:tblInd w:w="-1516"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1565"/>
      </w:tblGrid>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t>3.1</w:t>
            </w:r>
            <w:r w:rsidR="0088083F" w:rsidRPr="0088083F">
              <w:t>. Смена прокладок в водопроводных кранах.</w:t>
            </w:r>
          </w:p>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t>3.2</w:t>
            </w:r>
            <w:r w:rsidR="0088083F" w:rsidRPr="0088083F">
              <w:t>. Прочистка внутренней канализации.</w:t>
            </w:r>
          </w:p>
        </w:tc>
      </w:tr>
      <w:tr w:rsidR="0088083F" w:rsidRPr="0088083F" w:rsidTr="00B2067B">
        <w:trPr>
          <w:trHeight w:val="45"/>
        </w:trPr>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t>3.3</w:t>
            </w:r>
            <w:r w:rsidR="0088083F" w:rsidRPr="0088083F">
              <w:t>. Набивка сальников в вентилях, кранах, задвижках.</w:t>
            </w:r>
          </w:p>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lastRenderedPageBreak/>
              <w:t>3.4</w:t>
            </w:r>
            <w:r w:rsidR="0088083F" w:rsidRPr="0088083F">
              <w:t>. Проветривание колодцев.</w:t>
            </w:r>
          </w:p>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t>3.5</w:t>
            </w:r>
            <w:r w:rsidR="0088083F" w:rsidRPr="0088083F">
              <w:t xml:space="preserve">. Протирка </w:t>
            </w:r>
            <w:proofErr w:type="spellStart"/>
            <w:r w:rsidR="0088083F" w:rsidRPr="0088083F">
              <w:t>электролампочек</w:t>
            </w:r>
            <w:proofErr w:type="spellEnd"/>
            <w:r w:rsidR="0088083F" w:rsidRPr="0088083F">
              <w:t xml:space="preserve">, смена перегоревших </w:t>
            </w:r>
            <w:proofErr w:type="spellStart"/>
            <w:r w:rsidR="0088083F" w:rsidRPr="0088083F">
              <w:t>электролампочек</w:t>
            </w:r>
            <w:proofErr w:type="spellEnd"/>
            <w:r w:rsidR="0088083F" w:rsidRPr="0088083F">
              <w:t xml:space="preserve"> в лестничных клетках, технических подпольях и чердаках.</w:t>
            </w:r>
          </w:p>
        </w:tc>
      </w:tr>
      <w:tr w:rsidR="0088083F" w:rsidRPr="0088083F" w:rsidTr="00B2067B">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4.13. Устранение мелких неисправностей электропроводки.</w:t>
            </w:r>
          </w:p>
        </w:tc>
      </w:tr>
      <w:tr w:rsidR="0088083F" w:rsidRPr="0088083F" w:rsidTr="00B2067B">
        <w:trPr>
          <w:trHeight w:val="45"/>
        </w:trPr>
        <w:tc>
          <w:tcPr>
            <w:tcW w:w="115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 </w:t>
            </w:r>
          </w:p>
        </w:tc>
      </w:tr>
    </w:tbl>
    <w:p w:rsidR="00B2067B" w:rsidRDefault="00B2067B" w:rsidP="0088083F">
      <w:pPr>
        <w:rPr>
          <w:b/>
          <w:bCs/>
        </w:rPr>
      </w:pPr>
    </w:p>
    <w:p w:rsidR="0088083F" w:rsidRPr="0088083F" w:rsidRDefault="00B2067B" w:rsidP="0088083F">
      <w:pPr>
        <w:rPr>
          <w:b/>
          <w:bCs/>
        </w:rPr>
      </w:pPr>
      <w:r>
        <w:rPr>
          <w:b/>
          <w:bCs/>
        </w:rPr>
        <w:t xml:space="preserve">                                                                                                                                                         </w:t>
      </w:r>
      <w:r w:rsidR="0088083F" w:rsidRPr="0088083F">
        <w:rPr>
          <w:b/>
          <w:bCs/>
        </w:rPr>
        <w:t>Приложение № 4 </w:t>
      </w:r>
    </w:p>
    <w:p w:rsidR="0088083F" w:rsidRPr="0088083F" w:rsidRDefault="0088083F" w:rsidP="0088083F">
      <w:pPr>
        <w:rPr>
          <w:b/>
          <w:bCs/>
        </w:rPr>
      </w:pPr>
      <w:r w:rsidRPr="0088083F">
        <w:rPr>
          <w:b/>
          <w:bCs/>
        </w:rPr>
        <w:t>ПЕРЕЧЕНЬ</w:t>
      </w:r>
    </w:p>
    <w:p w:rsidR="0088083F" w:rsidRPr="0088083F" w:rsidRDefault="0088083F" w:rsidP="0088083F">
      <w:pPr>
        <w:rPr>
          <w:b/>
          <w:bCs/>
        </w:rPr>
      </w:pPr>
      <w:r w:rsidRPr="0088083F">
        <w:rPr>
          <w:b/>
          <w:bCs/>
        </w:rPr>
        <w:t>РАБОТ, ОТНОСЯЩИХСЯ К ТЕКУЩЕМУ РЕМОНТУ</w:t>
      </w:r>
    </w:p>
    <w:tbl>
      <w:tblPr>
        <w:tblW w:w="4900" w:type="pct"/>
        <w:tblInd w:w="163"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9380"/>
      </w:tblGrid>
      <w:tr w:rsidR="0088083F" w:rsidRPr="0088083F" w:rsidTr="00B2067B">
        <w:tc>
          <w:tcPr>
            <w:tcW w:w="5000"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B2067B" w:rsidP="0088083F">
            <w:r>
              <w:rPr>
                <w:b/>
                <w:bCs/>
              </w:rPr>
              <w:t>1</w:t>
            </w:r>
            <w:r w:rsidR="0088083F" w:rsidRPr="0088083F">
              <w:rPr>
                <w:b/>
                <w:bCs/>
              </w:rPr>
              <w:t>. Центральное отопление</w:t>
            </w:r>
          </w:p>
        </w:tc>
      </w:tr>
      <w:tr w:rsidR="0088083F" w:rsidRPr="0088083F" w:rsidTr="00B2067B">
        <w:tc>
          <w:tcPr>
            <w:tcW w:w="5000"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Установка, замена и восстановление работоспособности отдельных элементов и частей элементов внутренних систем центрального отопления</w:t>
            </w:r>
            <w:proofErr w:type="gramStart"/>
            <w:r w:rsidRPr="0088083F">
              <w:t xml:space="preserve"> .</w:t>
            </w:r>
            <w:proofErr w:type="gramEnd"/>
          </w:p>
        </w:tc>
      </w:tr>
      <w:tr w:rsidR="0088083F" w:rsidRPr="0088083F" w:rsidTr="00B2067B">
        <w:tc>
          <w:tcPr>
            <w:tcW w:w="5000"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rPr>
                <w:b/>
                <w:bCs/>
              </w:rPr>
              <w:t>2. Электроснабжение и электротехнические устройства</w:t>
            </w:r>
          </w:p>
        </w:tc>
      </w:tr>
      <w:tr w:rsidR="0088083F" w:rsidRPr="0088083F" w:rsidTr="00B2067B">
        <w:tc>
          <w:tcPr>
            <w:tcW w:w="5000" w:type="pct"/>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88083F" w:rsidRPr="0088083F" w:rsidRDefault="0088083F" w:rsidP="0088083F">
            <w:r w:rsidRPr="0088083F">
              <w:t>Установка, замена и восстановление работоспособности электроснабжения здания, за исключением внутриквартирных устройств и приборов.</w:t>
            </w:r>
          </w:p>
        </w:tc>
      </w:tr>
    </w:tbl>
    <w:p w:rsidR="0088083F" w:rsidRPr="0088083F" w:rsidRDefault="0088083F" w:rsidP="0088083F">
      <w:pPr>
        <w:rPr>
          <w:b/>
          <w:bCs/>
        </w:rPr>
      </w:pPr>
      <w:r w:rsidRPr="0088083F">
        <w:rPr>
          <w:b/>
          <w:bCs/>
        </w:rPr>
        <w:t> </w:t>
      </w:r>
    </w:p>
    <w:p w:rsidR="0088083F" w:rsidRPr="0088083F" w:rsidRDefault="00B2067B" w:rsidP="0088083F">
      <w:pPr>
        <w:rPr>
          <w:b/>
          <w:bCs/>
        </w:rPr>
      </w:pPr>
      <w:r>
        <w:rPr>
          <w:b/>
          <w:bCs/>
        </w:rPr>
        <w:t xml:space="preserve">                                                                                                                                                     </w:t>
      </w:r>
      <w:r w:rsidR="0088083F" w:rsidRPr="0088083F">
        <w:rPr>
          <w:b/>
          <w:bCs/>
        </w:rPr>
        <w:t> Приложение № 6</w:t>
      </w:r>
    </w:p>
    <w:p w:rsidR="0088083F" w:rsidRPr="0088083F" w:rsidRDefault="0088083F" w:rsidP="0088083F">
      <w:pPr>
        <w:rPr>
          <w:b/>
          <w:bCs/>
        </w:rPr>
      </w:pPr>
      <w:r w:rsidRPr="0088083F">
        <w:rPr>
          <w:b/>
          <w:bCs/>
        </w:rPr>
        <w:t>ПРЕДЕЛЬНЫЕ СРОКИ</w:t>
      </w:r>
      <w:r w:rsidR="00DD3F41">
        <w:rPr>
          <w:b/>
          <w:bCs/>
        </w:rPr>
        <w:t xml:space="preserve">  </w:t>
      </w:r>
      <w:r w:rsidRPr="0088083F">
        <w:rPr>
          <w:b/>
          <w:bCs/>
        </w:rPr>
        <w:t>УСТРАНЕНИЯ НЕИСПРАВНОСТЕЙ ПРИ ВЫПОЛНЕНИИ ВНЕПЛАНОВОГО</w:t>
      </w:r>
    </w:p>
    <w:p w:rsidR="0088083F" w:rsidRPr="0088083F" w:rsidRDefault="0088083F" w:rsidP="0088083F">
      <w:pPr>
        <w:rPr>
          <w:b/>
          <w:bCs/>
        </w:rPr>
      </w:pPr>
      <w:r w:rsidRPr="0088083F">
        <w:rPr>
          <w:b/>
          <w:bCs/>
        </w:rPr>
        <w:t>(НЕПРЕДВИДЕННОГО) ТЕКУЩЕГО РЕМОНТА ОТДЕЛЬНЫХ ЧАСТЕЙ</w:t>
      </w:r>
    </w:p>
    <w:p w:rsidR="0088083F" w:rsidRPr="0088083F" w:rsidRDefault="0088083F" w:rsidP="0088083F">
      <w:pPr>
        <w:rPr>
          <w:b/>
          <w:bCs/>
        </w:rPr>
      </w:pPr>
      <w:r w:rsidRPr="0088083F">
        <w:rPr>
          <w:b/>
          <w:bCs/>
        </w:rPr>
        <w:t>ЖИЛЫХ ДОМОВ И ИХ ОБОРУДОВАНИЯ</w:t>
      </w:r>
    </w:p>
    <w:p w:rsidR="0088083F" w:rsidRPr="0088083F" w:rsidRDefault="0088083F" w:rsidP="0088083F">
      <w:pPr>
        <w:rPr>
          <w:b/>
          <w:bCs/>
        </w:rPr>
      </w:pPr>
      <w:r w:rsidRPr="0088083F">
        <w:rPr>
          <w:b/>
          <w:bCs/>
        </w:rPr>
        <w:t> </w:t>
      </w:r>
    </w:p>
    <w:tbl>
      <w:tblPr>
        <w:tblW w:w="9828" w:type="dxa"/>
        <w:tblCellMar>
          <w:left w:w="0" w:type="dxa"/>
          <w:right w:w="0" w:type="dxa"/>
        </w:tblCellMar>
        <w:tblLook w:val="04A0" w:firstRow="1" w:lastRow="0" w:firstColumn="1" w:lastColumn="0" w:noHBand="0" w:noVBand="1"/>
      </w:tblPr>
      <w:tblGrid>
        <w:gridCol w:w="5868"/>
        <w:gridCol w:w="3960"/>
      </w:tblGrid>
      <w:tr w:rsidR="0088083F" w:rsidRPr="0088083F" w:rsidTr="0088083F">
        <w:tc>
          <w:tcPr>
            <w:tcW w:w="5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Неисправности конструктивных элементов и оборудования</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Предельный срок выполнения ремонта             </w:t>
            </w:r>
          </w:p>
          <w:p w:rsidR="0088083F" w:rsidRPr="0088083F" w:rsidRDefault="0088083F" w:rsidP="0088083F">
            <w:r w:rsidRPr="0088083F">
              <w:t> </w:t>
            </w:r>
          </w:p>
        </w:tc>
      </w:tr>
      <w:tr w:rsidR="0088083F" w:rsidRPr="0088083F" w:rsidTr="0088083F">
        <w:tc>
          <w:tcPr>
            <w:tcW w:w="9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ЭЛЕКТРООБОРУДОВАНИЕ</w:t>
            </w:r>
          </w:p>
        </w:tc>
      </w:tr>
      <w:tr w:rsidR="0088083F" w:rsidRPr="0088083F" w:rsidTr="0088083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Неисправности во вводно-</w:t>
            </w:r>
            <w:proofErr w:type="spellStart"/>
            <w:r w:rsidRPr="0088083F">
              <w:t>распредительном</w:t>
            </w:r>
            <w:proofErr w:type="spellEnd"/>
            <w:r w:rsidRPr="0088083F">
              <w:t xml:space="preserve"> устройстве, связанные с заменой, автоматических выключателей, рубильников</w:t>
            </w:r>
          </w:p>
        </w:tc>
        <w:tc>
          <w:tcPr>
            <w:tcW w:w="3960" w:type="dxa"/>
            <w:tcBorders>
              <w:top w:val="nil"/>
              <w:left w:val="nil"/>
              <w:bottom w:val="single" w:sz="8" w:space="0" w:color="auto"/>
              <w:right w:val="single" w:sz="8" w:space="0" w:color="auto"/>
            </w:tcBorders>
            <w:tcMar>
              <w:top w:w="30" w:type="dxa"/>
              <w:left w:w="45" w:type="dxa"/>
              <w:bottom w:w="30" w:type="dxa"/>
              <w:right w:w="45" w:type="dxa"/>
            </w:tcMar>
            <w:hideMark/>
          </w:tcPr>
          <w:p w:rsidR="0088083F" w:rsidRPr="0088083F" w:rsidRDefault="0088083F" w:rsidP="0088083F">
            <w:r w:rsidRPr="0088083F">
              <w:t>3 ч</w:t>
            </w:r>
          </w:p>
        </w:tc>
      </w:tr>
      <w:tr w:rsidR="0088083F" w:rsidRPr="0088083F" w:rsidTr="0088083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Неисправности автоматов защиты стояков и питающих линий</w:t>
            </w:r>
          </w:p>
        </w:tc>
        <w:tc>
          <w:tcPr>
            <w:tcW w:w="3960" w:type="dxa"/>
            <w:tcBorders>
              <w:top w:val="nil"/>
              <w:left w:val="nil"/>
              <w:bottom w:val="single" w:sz="8" w:space="0" w:color="auto"/>
              <w:right w:val="single" w:sz="8" w:space="0" w:color="auto"/>
            </w:tcBorders>
            <w:tcMar>
              <w:top w:w="30" w:type="dxa"/>
              <w:left w:w="45" w:type="dxa"/>
              <w:bottom w:w="30" w:type="dxa"/>
              <w:right w:w="45" w:type="dxa"/>
            </w:tcMar>
            <w:hideMark/>
          </w:tcPr>
          <w:p w:rsidR="0088083F" w:rsidRPr="0088083F" w:rsidRDefault="0088083F" w:rsidP="0088083F">
            <w:r w:rsidRPr="0088083F">
              <w:t>3 ч</w:t>
            </w:r>
          </w:p>
        </w:tc>
      </w:tr>
      <w:tr w:rsidR="0088083F" w:rsidRPr="0088083F" w:rsidTr="0088083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083F" w:rsidRPr="0088083F" w:rsidRDefault="0088083F" w:rsidP="0088083F">
            <w:r w:rsidRPr="0088083F">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                        </w:t>
            </w:r>
          </w:p>
        </w:tc>
        <w:tc>
          <w:tcPr>
            <w:tcW w:w="3960" w:type="dxa"/>
            <w:tcBorders>
              <w:top w:val="nil"/>
              <w:left w:val="nil"/>
              <w:bottom w:val="single" w:sz="8" w:space="0" w:color="auto"/>
              <w:right w:val="single" w:sz="8" w:space="0" w:color="auto"/>
            </w:tcBorders>
            <w:tcMar>
              <w:top w:w="30" w:type="dxa"/>
              <w:left w:w="45" w:type="dxa"/>
              <w:bottom w:w="30" w:type="dxa"/>
              <w:right w:w="45" w:type="dxa"/>
            </w:tcMar>
            <w:hideMark/>
          </w:tcPr>
          <w:p w:rsidR="0088083F" w:rsidRPr="0088083F" w:rsidRDefault="0088083F" w:rsidP="0088083F">
            <w:r w:rsidRPr="0088083F">
              <w:t xml:space="preserve">7 </w:t>
            </w:r>
            <w:proofErr w:type="spellStart"/>
            <w:r w:rsidRPr="0088083F">
              <w:t>сут</w:t>
            </w:r>
            <w:proofErr w:type="spellEnd"/>
            <w:r w:rsidRPr="0088083F">
              <w:t>.</w:t>
            </w:r>
          </w:p>
        </w:tc>
      </w:tr>
    </w:tbl>
    <w:p w:rsidR="0088083F" w:rsidRPr="0088083F" w:rsidRDefault="0088083F" w:rsidP="0088083F">
      <w:pPr>
        <w:rPr>
          <w:b/>
          <w:bCs/>
        </w:rPr>
      </w:pPr>
      <w:r w:rsidRPr="0088083F">
        <w:rPr>
          <w:b/>
          <w:bCs/>
        </w:rPr>
        <w:t> </w:t>
      </w:r>
    </w:p>
    <w:bookmarkEnd w:id="0"/>
    <w:p w:rsidR="0088083F" w:rsidRPr="001A01FD" w:rsidRDefault="0088083F"/>
    <w:sectPr w:rsidR="0088083F" w:rsidRPr="001A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4489"/>
    <w:multiLevelType w:val="multilevel"/>
    <w:tmpl w:val="D9645C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92EB3"/>
    <w:multiLevelType w:val="multilevel"/>
    <w:tmpl w:val="7BC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336B8"/>
    <w:multiLevelType w:val="multilevel"/>
    <w:tmpl w:val="BFE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17D7C"/>
    <w:multiLevelType w:val="multilevel"/>
    <w:tmpl w:val="9A2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63311"/>
    <w:multiLevelType w:val="multilevel"/>
    <w:tmpl w:val="A97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778F4"/>
    <w:multiLevelType w:val="multilevel"/>
    <w:tmpl w:val="E528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8"/>
    <w:rsid w:val="001A01FD"/>
    <w:rsid w:val="001D0427"/>
    <w:rsid w:val="001F2A0E"/>
    <w:rsid w:val="00510CA4"/>
    <w:rsid w:val="00534FF5"/>
    <w:rsid w:val="00682DDD"/>
    <w:rsid w:val="007A0D88"/>
    <w:rsid w:val="008703FB"/>
    <w:rsid w:val="0088083F"/>
    <w:rsid w:val="009179E8"/>
    <w:rsid w:val="00B2067B"/>
    <w:rsid w:val="00D6312A"/>
    <w:rsid w:val="00DD35C2"/>
    <w:rsid w:val="00DD3F41"/>
    <w:rsid w:val="00E07FF7"/>
    <w:rsid w:val="00E60F2D"/>
    <w:rsid w:val="00E920A6"/>
    <w:rsid w:val="00EE0340"/>
    <w:rsid w:val="00FA2313"/>
    <w:rsid w:val="00FB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7942">
      <w:bodyDiv w:val="1"/>
      <w:marLeft w:val="0"/>
      <w:marRight w:val="0"/>
      <w:marTop w:val="0"/>
      <w:marBottom w:val="0"/>
      <w:divBdr>
        <w:top w:val="none" w:sz="0" w:space="0" w:color="auto"/>
        <w:left w:val="none" w:sz="0" w:space="0" w:color="auto"/>
        <w:bottom w:val="none" w:sz="0" w:space="0" w:color="auto"/>
        <w:right w:val="none" w:sz="0" w:space="0" w:color="auto"/>
      </w:divBdr>
      <w:divsChild>
        <w:div w:id="1971857018">
          <w:marLeft w:val="0"/>
          <w:marRight w:val="0"/>
          <w:marTop w:val="0"/>
          <w:marBottom w:val="675"/>
          <w:divBdr>
            <w:top w:val="none" w:sz="0" w:space="0" w:color="auto"/>
            <w:left w:val="none" w:sz="0" w:space="0" w:color="auto"/>
            <w:bottom w:val="none" w:sz="0" w:space="0" w:color="auto"/>
            <w:right w:val="none" w:sz="0" w:space="0" w:color="auto"/>
          </w:divBdr>
        </w:div>
        <w:div w:id="587423817">
          <w:marLeft w:val="0"/>
          <w:marRight w:val="0"/>
          <w:marTop w:val="0"/>
          <w:marBottom w:val="0"/>
          <w:divBdr>
            <w:top w:val="none" w:sz="0" w:space="0" w:color="auto"/>
            <w:left w:val="none" w:sz="0" w:space="0" w:color="auto"/>
            <w:bottom w:val="none" w:sz="0" w:space="0" w:color="auto"/>
            <w:right w:val="none" w:sz="0" w:space="0" w:color="auto"/>
          </w:divBdr>
        </w:div>
        <w:div w:id="1237397095">
          <w:marLeft w:val="0"/>
          <w:marRight w:val="0"/>
          <w:marTop w:val="450"/>
          <w:marBottom w:val="150"/>
          <w:divBdr>
            <w:top w:val="none" w:sz="0" w:space="0" w:color="auto"/>
            <w:left w:val="none" w:sz="0" w:space="0" w:color="auto"/>
            <w:bottom w:val="none" w:sz="0" w:space="0" w:color="auto"/>
            <w:right w:val="none" w:sz="0" w:space="0" w:color="auto"/>
          </w:divBdr>
          <w:divsChild>
            <w:div w:id="1313557606">
              <w:marLeft w:val="0"/>
              <w:marRight w:val="0"/>
              <w:marTop w:val="0"/>
              <w:marBottom w:val="0"/>
              <w:divBdr>
                <w:top w:val="none" w:sz="0" w:space="0" w:color="auto"/>
                <w:left w:val="none" w:sz="0" w:space="0" w:color="auto"/>
                <w:bottom w:val="none" w:sz="0" w:space="0" w:color="auto"/>
                <w:right w:val="none" w:sz="0" w:space="0" w:color="auto"/>
              </w:divBdr>
            </w:div>
            <w:div w:id="1975208610">
              <w:marLeft w:val="0"/>
              <w:marRight w:val="0"/>
              <w:marTop w:val="0"/>
              <w:marBottom w:val="0"/>
              <w:divBdr>
                <w:top w:val="none" w:sz="0" w:space="0" w:color="auto"/>
                <w:left w:val="none" w:sz="0" w:space="0" w:color="auto"/>
                <w:bottom w:val="none" w:sz="0" w:space="0" w:color="auto"/>
                <w:right w:val="none" w:sz="0" w:space="0" w:color="auto"/>
              </w:divBdr>
            </w:div>
          </w:divsChild>
        </w:div>
        <w:div w:id="1156410055">
          <w:marLeft w:val="0"/>
          <w:marRight w:val="0"/>
          <w:marTop w:val="450"/>
          <w:marBottom w:val="0"/>
          <w:divBdr>
            <w:top w:val="none" w:sz="0" w:space="0" w:color="auto"/>
            <w:left w:val="none" w:sz="0" w:space="0" w:color="auto"/>
            <w:bottom w:val="none" w:sz="0" w:space="0" w:color="auto"/>
            <w:right w:val="none" w:sz="0" w:space="0" w:color="auto"/>
          </w:divBdr>
          <w:divsChild>
            <w:div w:id="1262686370">
              <w:marLeft w:val="0"/>
              <w:marRight w:val="0"/>
              <w:marTop w:val="0"/>
              <w:marBottom w:val="0"/>
              <w:divBdr>
                <w:top w:val="none" w:sz="0" w:space="0" w:color="auto"/>
                <w:left w:val="none" w:sz="0" w:space="0" w:color="auto"/>
                <w:bottom w:val="none" w:sz="0" w:space="0" w:color="auto"/>
                <w:right w:val="none" w:sz="0" w:space="0" w:color="auto"/>
              </w:divBdr>
            </w:div>
            <w:div w:id="320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4002">
      <w:bodyDiv w:val="1"/>
      <w:marLeft w:val="0"/>
      <w:marRight w:val="0"/>
      <w:marTop w:val="0"/>
      <w:marBottom w:val="0"/>
      <w:divBdr>
        <w:top w:val="none" w:sz="0" w:space="0" w:color="auto"/>
        <w:left w:val="none" w:sz="0" w:space="0" w:color="auto"/>
        <w:bottom w:val="none" w:sz="0" w:space="0" w:color="auto"/>
        <w:right w:val="none" w:sz="0" w:space="0" w:color="auto"/>
      </w:divBdr>
      <w:divsChild>
        <w:div w:id="33326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6BDC-087A-483A-B74B-EE55360D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7539</Words>
  <Characters>42976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ЖЕК</cp:lastModifiedBy>
  <cp:revision>7</cp:revision>
  <cp:lastPrinted>2015-07-22T11:50:00Z</cp:lastPrinted>
  <dcterms:created xsi:type="dcterms:W3CDTF">2015-07-22T05:57:00Z</dcterms:created>
  <dcterms:modified xsi:type="dcterms:W3CDTF">2015-07-22T12:25:00Z</dcterms:modified>
</cp:coreProperties>
</file>